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900" w:rsidRDefault="00162C91">
      <w:pPr>
        <w:rPr>
          <w:lang w:val="lv-LV"/>
        </w:rPr>
      </w:pPr>
      <w:r>
        <w:rPr>
          <w:lang w:val="lv-LV"/>
        </w:rPr>
        <w:t>Aizpildi tabullu!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2"/>
        <w:gridCol w:w="3697"/>
        <w:gridCol w:w="3337"/>
        <w:gridCol w:w="2349"/>
      </w:tblGrid>
      <w:tr w:rsidR="00162C91" w:rsidTr="00164A1C">
        <w:tc>
          <w:tcPr>
            <w:tcW w:w="522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2C91" w:rsidRDefault="00162C91">
            <w:pPr>
              <w:rPr>
                <w:lang w:val="lv-LV"/>
              </w:rPr>
            </w:pPr>
          </w:p>
        </w:tc>
        <w:tc>
          <w:tcPr>
            <w:tcW w:w="9383" w:type="dxa"/>
            <w:gridSpan w:val="3"/>
            <w:tcBorders>
              <w:left w:val="single" w:sz="4" w:space="0" w:color="auto"/>
            </w:tcBorders>
          </w:tcPr>
          <w:p w:rsidR="00162C91" w:rsidRDefault="00162C91" w:rsidP="00162C91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Funkcijas uzdošanas veids</w:t>
            </w:r>
          </w:p>
        </w:tc>
      </w:tr>
      <w:tr w:rsidR="00162C91" w:rsidTr="003E2F18">
        <w:tc>
          <w:tcPr>
            <w:tcW w:w="52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62C91" w:rsidRDefault="00162C91">
            <w:pPr>
              <w:rPr>
                <w:lang w:val="lv-LV"/>
              </w:rPr>
            </w:pPr>
          </w:p>
        </w:tc>
        <w:tc>
          <w:tcPr>
            <w:tcW w:w="3697" w:type="dxa"/>
            <w:tcBorders>
              <w:left w:val="single" w:sz="4" w:space="0" w:color="auto"/>
            </w:tcBorders>
          </w:tcPr>
          <w:p w:rsidR="00162C91" w:rsidRDefault="00162C91" w:rsidP="00162C91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Aprakstos</w:t>
            </w:r>
          </w:p>
        </w:tc>
        <w:tc>
          <w:tcPr>
            <w:tcW w:w="3337" w:type="dxa"/>
          </w:tcPr>
          <w:p w:rsidR="00162C91" w:rsidRDefault="00162C91" w:rsidP="00162C91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Grafisks</w:t>
            </w:r>
          </w:p>
        </w:tc>
        <w:tc>
          <w:tcPr>
            <w:tcW w:w="2349" w:type="dxa"/>
          </w:tcPr>
          <w:p w:rsidR="00162C91" w:rsidRDefault="00162C91" w:rsidP="00162C91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Analītisks</w:t>
            </w:r>
          </w:p>
        </w:tc>
      </w:tr>
      <w:tr w:rsidR="00162C91" w:rsidTr="003E2F18">
        <w:tc>
          <w:tcPr>
            <w:tcW w:w="522" w:type="dxa"/>
            <w:tcBorders>
              <w:top w:val="single" w:sz="4" w:space="0" w:color="auto"/>
            </w:tcBorders>
          </w:tcPr>
          <w:p w:rsidR="00162C91" w:rsidRDefault="00162C91">
            <w:pPr>
              <w:rPr>
                <w:lang w:val="lv-LV"/>
              </w:rPr>
            </w:pPr>
            <w:r>
              <w:rPr>
                <w:lang w:val="lv-LV"/>
              </w:rPr>
              <w:t>a)</w:t>
            </w:r>
          </w:p>
        </w:tc>
        <w:tc>
          <w:tcPr>
            <w:tcW w:w="3697" w:type="dxa"/>
          </w:tcPr>
          <w:p w:rsidR="00162C91" w:rsidRDefault="00CE1FF7">
            <w:pPr>
              <w:rPr>
                <w:lang w:val="lv-LV"/>
              </w:rPr>
            </w:pPr>
            <w:r>
              <w:rPr>
                <w:lang w:val="lv-LV"/>
              </w:rPr>
              <w:t>Funkcijas vērtība tiek iegūta, ja</w:t>
            </w: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</w:tc>
        <w:tc>
          <w:tcPr>
            <w:tcW w:w="3337" w:type="dxa"/>
          </w:tcPr>
          <w:p w:rsidR="003E2F18" w:rsidRDefault="00381BBD" w:rsidP="00381BBD">
            <w:pPr>
              <w:jc w:val="center"/>
              <w:rPr>
                <w:lang w:val="lv-LV"/>
              </w:rPr>
            </w:pPr>
            <w:r w:rsidRPr="00066D7F">
              <w:rPr>
                <w:noProof/>
              </w:rPr>
              <w:drawing>
                <wp:inline distT="0" distB="0" distL="0" distR="0" wp14:anchorId="3C8CF30A" wp14:editId="06548B7F">
                  <wp:extent cx="1680805" cy="1136393"/>
                  <wp:effectExtent l="0" t="0" r="0" b="698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t="-1" r="58027" b="56021"/>
                          <a:stretch/>
                        </pic:blipFill>
                        <pic:spPr bwMode="auto">
                          <a:xfrm>
                            <a:off x="0" y="0"/>
                            <a:ext cx="1689857" cy="11425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</w:tcPr>
          <w:p w:rsidR="00162C91" w:rsidRPr="00162C91" w:rsidRDefault="00162C91">
            <w:pPr>
              <w:rPr>
                <w:lang w:val="lv-LV"/>
              </w:rPr>
            </w:pPr>
            <w:r>
              <w:rPr>
                <w:lang w:val="lv-LV"/>
              </w:rPr>
              <w:t>f(x)=x</w:t>
            </w:r>
            <w:r>
              <w:rPr>
                <w:vertAlign w:val="superscript"/>
                <w:lang w:val="lv-LV"/>
              </w:rPr>
              <w:t>2</w:t>
            </w:r>
            <w:r>
              <w:rPr>
                <w:lang w:val="lv-LV"/>
              </w:rPr>
              <w:t xml:space="preserve"> - 1</w:t>
            </w:r>
          </w:p>
        </w:tc>
      </w:tr>
      <w:tr w:rsidR="00162C91" w:rsidTr="003E2F18">
        <w:tc>
          <w:tcPr>
            <w:tcW w:w="522" w:type="dxa"/>
          </w:tcPr>
          <w:p w:rsidR="00162C91" w:rsidRDefault="00162C91">
            <w:pPr>
              <w:rPr>
                <w:lang w:val="lv-LV"/>
              </w:rPr>
            </w:pPr>
            <w:r>
              <w:rPr>
                <w:lang w:val="lv-LV"/>
              </w:rPr>
              <w:t>b)</w:t>
            </w:r>
          </w:p>
        </w:tc>
        <w:tc>
          <w:tcPr>
            <w:tcW w:w="3697" w:type="dxa"/>
          </w:tcPr>
          <w:p w:rsidR="00162C91" w:rsidRDefault="00CE1FF7">
            <w:pPr>
              <w:rPr>
                <w:lang w:val="lv-LV"/>
              </w:rPr>
            </w:pPr>
            <w:r>
              <w:rPr>
                <w:lang w:val="lv-LV"/>
              </w:rPr>
              <w:t>Funkcijas vērtība tiek iegūta, ja</w:t>
            </w: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</w:tc>
        <w:tc>
          <w:tcPr>
            <w:tcW w:w="3337" w:type="dxa"/>
          </w:tcPr>
          <w:p w:rsidR="00162C91" w:rsidRDefault="00164A1C" w:rsidP="003E2F18">
            <w:pPr>
              <w:jc w:val="center"/>
              <w:rPr>
                <w:lang w:val="lv-LV"/>
              </w:rPr>
            </w:pPr>
            <w:r>
              <w:rPr>
                <w:noProof/>
              </w:rPr>
              <w:drawing>
                <wp:inline distT="0" distB="0" distL="0" distR="0" wp14:anchorId="6C0E0007" wp14:editId="7024015B">
                  <wp:extent cx="1714500" cy="1597789"/>
                  <wp:effectExtent l="0" t="0" r="0" b="254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70784" t="12235" r="811" b="45415"/>
                          <a:stretch/>
                        </pic:blipFill>
                        <pic:spPr bwMode="auto">
                          <a:xfrm>
                            <a:off x="0" y="0"/>
                            <a:ext cx="1714352" cy="15976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</w:tcPr>
          <w:p w:rsidR="00162C91" w:rsidRDefault="00162C91">
            <w:pPr>
              <w:rPr>
                <w:lang w:val="lv-LV"/>
              </w:rPr>
            </w:pPr>
          </w:p>
        </w:tc>
      </w:tr>
      <w:tr w:rsidR="00162C91" w:rsidTr="003E2F18">
        <w:trPr>
          <w:trHeight w:val="1842"/>
        </w:trPr>
        <w:tc>
          <w:tcPr>
            <w:tcW w:w="522" w:type="dxa"/>
          </w:tcPr>
          <w:p w:rsidR="00162C91" w:rsidRDefault="00F55262">
            <w:pPr>
              <w:rPr>
                <w:lang w:val="lv-LV"/>
              </w:rPr>
            </w:pPr>
            <w:r>
              <w:rPr>
                <w:lang w:val="lv-LV"/>
              </w:rPr>
              <w:t>c</w:t>
            </w:r>
            <w:r w:rsidR="00162C91">
              <w:rPr>
                <w:lang w:val="lv-LV"/>
              </w:rPr>
              <w:t>)</w:t>
            </w:r>
          </w:p>
        </w:tc>
        <w:tc>
          <w:tcPr>
            <w:tcW w:w="3697" w:type="dxa"/>
          </w:tcPr>
          <w:p w:rsidR="00162C91" w:rsidRDefault="00F55262">
            <w:pPr>
              <w:rPr>
                <w:lang w:val="lv-LV"/>
              </w:rPr>
            </w:pPr>
            <w:r>
              <w:rPr>
                <w:lang w:val="lv-LV"/>
              </w:rPr>
              <w:t>Funkcijas vērtības ir visi naturālie skaitļi, kas dalās ar 3</w:t>
            </w: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  <w:p w:rsidR="00AD31D6" w:rsidRDefault="00AD31D6">
            <w:pPr>
              <w:rPr>
                <w:lang w:val="lv-LV"/>
              </w:rPr>
            </w:pPr>
          </w:p>
        </w:tc>
        <w:tc>
          <w:tcPr>
            <w:tcW w:w="3337" w:type="dxa"/>
          </w:tcPr>
          <w:p w:rsidR="00381BBD" w:rsidRDefault="00381BBD" w:rsidP="00381BBD">
            <w:pPr>
              <w:jc w:val="center"/>
              <w:rPr>
                <w:lang w:val="lv-LV"/>
              </w:rPr>
            </w:pPr>
            <w:r w:rsidRPr="00066D7F">
              <w:rPr>
                <w:noProof/>
              </w:rPr>
              <w:drawing>
                <wp:inline distT="0" distB="0" distL="0" distR="0" wp14:anchorId="7D86E1C5" wp14:editId="3A9039A1">
                  <wp:extent cx="1680805" cy="2373212"/>
                  <wp:effectExtent l="0" t="0" r="0" b="825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t="-3" r="58027" b="8153"/>
                          <a:stretch/>
                        </pic:blipFill>
                        <pic:spPr bwMode="auto">
                          <a:xfrm>
                            <a:off x="0" y="0"/>
                            <a:ext cx="1689857" cy="23859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</w:tcPr>
          <w:p w:rsidR="00162C91" w:rsidRDefault="00162C91" w:rsidP="00AD31D6">
            <w:pPr>
              <w:rPr>
                <w:lang w:val="lv-LV"/>
              </w:rPr>
            </w:pPr>
          </w:p>
        </w:tc>
      </w:tr>
    </w:tbl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3E2F18" w:rsidRDefault="003E2F18" w:rsidP="00164A1C">
      <w:pPr>
        <w:rPr>
          <w:lang w:val="lv-LV"/>
        </w:rPr>
      </w:pPr>
    </w:p>
    <w:p w:rsidR="00164A1C" w:rsidRDefault="00164A1C" w:rsidP="00164A1C">
      <w:pPr>
        <w:rPr>
          <w:lang w:val="lv-LV"/>
        </w:rPr>
      </w:pPr>
      <w:r>
        <w:rPr>
          <w:lang w:val="lv-LV"/>
        </w:rPr>
        <w:lastRenderedPageBreak/>
        <w:t>Aizpildi tabullu!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9"/>
        <w:gridCol w:w="4244"/>
        <w:gridCol w:w="2916"/>
        <w:gridCol w:w="2346"/>
      </w:tblGrid>
      <w:tr w:rsidR="00164A1C" w:rsidTr="00164A1C">
        <w:tc>
          <w:tcPr>
            <w:tcW w:w="39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4A1C" w:rsidRDefault="00164A1C" w:rsidP="00E6429A">
            <w:pPr>
              <w:rPr>
                <w:lang w:val="lv-LV"/>
              </w:rPr>
            </w:pPr>
          </w:p>
        </w:tc>
        <w:tc>
          <w:tcPr>
            <w:tcW w:w="9506" w:type="dxa"/>
            <w:gridSpan w:val="3"/>
            <w:tcBorders>
              <w:left w:val="single" w:sz="4" w:space="0" w:color="auto"/>
            </w:tcBorders>
          </w:tcPr>
          <w:p w:rsidR="00164A1C" w:rsidRDefault="00164A1C" w:rsidP="00E6429A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Funkcijas uzdošanas veids</w:t>
            </w:r>
          </w:p>
        </w:tc>
      </w:tr>
      <w:tr w:rsidR="00164A1C" w:rsidTr="00164A1C">
        <w:tc>
          <w:tcPr>
            <w:tcW w:w="399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64A1C" w:rsidRDefault="00164A1C" w:rsidP="00E6429A">
            <w:pPr>
              <w:rPr>
                <w:lang w:val="lv-LV"/>
              </w:rPr>
            </w:pPr>
          </w:p>
        </w:tc>
        <w:tc>
          <w:tcPr>
            <w:tcW w:w="4244" w:type="dxa"/>
            <w:tcBorders>
              <w:left w:val="single" w:sz="4" w:space="0" w:color="auto"/>
            </w:tcBorders>
          </w:tcPr>
          <w:p w:rsidR="00164A1C" w:rsidRDefault="00164A1C" w:rsidP="00E6429A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Aprakstos</w:t>
            </w:r>
          </w:p>
        </w:tc>
        <w:tc>
          <w:tcPr>
            <w:tcW w:w="2916" w:type="dxa"/>
          </w:tcPr>
          <w:p w:rsidR="00164A1C" w:rsidRDefault="00164A1C" w:rsidP="00E6429A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Grafisks</w:t>
            </w:r>
          </w:p>
        </w:tc>
        <w:tc>
          <w:tcPr>
            <w:tcW w:w="2346" w:type="dxa"/>
          </w:tcPr>
          <w:p w:rsidR="00164A1C" w:rsidRDefault="00164A1C" w:rsidP="00E6429A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Analītisks</w:t>
            </w:r>
          </w:p>
        </w:tc>
      </w:tr>
      <w:tr w:rsidR="00164A1C" w:rsidTr="00164A1C">
        <w:tc>
          <w:tcPr>
            <w:tcW w:w="399" w:type="dxa"/>
            <w:tcBorders>
              <w:top w:val="single" w:sz="4" w:space="0" w:color="auto"/>
            </w:tcBorders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a)</w:t>
            </w:r>
          </w:p>
        </w:tc>
        <w:tc>
          <w:tcPr>
            <w:tcW w:w="4244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Funkcijas vērtība tiek iegūta, ja no argumenta vērtības kvadrāta atņem skaitli 1</w:t>
            </w: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</w:tc>
        <w:tc>
          <w:tcPr>
            <w:tcW w:w="2916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noProof/>
              </w:rPr>
              <w:drawing>
                <wp:inline distT="0" distB="0" distL="0" distR="0" wp14:anchorId="3CF108D4" wp14:editId="05EC8642">
                  <wp:extent cx="1333500" cy="14859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13158" t="12136" r="65170" b="49229"/>
                          <a:stretch/>
                        </pic:blipFill>
                        <pic:spPr bwMode="auto">
                          <a:xfrm>
                            <a:off x="0" y="0"/>
                            <a:ext cx="1333363" cy="14857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164A1C" w:rsidRPr="00162C91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f(x)=x</w:t>
            </w:r>
            <w:r>
              <w:rPr>
                <w:vertAlign w:val="superscript"/>
                <w:lang w:val="lv-LV"/>
              </w:rPr>
              <w:t>2</w:t>
            </w:r>
            <w:r>
              <w:rPr>
                <w:lang w:val="lv-LV"/>
              </w:rPr>
              <w:t xml:space="preserve"> - 1</w:t>
            </w:r>
          </w:p>
        </w:tc>
      </w:tr>
      <w:tr w:rsidR="00164A1C" w:rsidTr="00164A1C">
        <w:tc>
          <w:tcPr>
            <w:tcW w:w="399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b)</w:t>
            </w:r>
          </w:p>
        </w:tc>
        <w:tc>
          <w:tcPr>
            <w:tcW w:w="4244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Funkcijas vērtība tiek iegūta, ja no skaitļa 3 atņem argumenta vērtību</w:t>
            </w: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</w:tc>
        <w:tc>
          <w:tcPr>
            <w:tcW w:w="2916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noProof/>
              </w:rPr>
              <w:drawing>
                <wp:inline distT="0" distB="0" distL="0" distR="0" wp14:anchorId="5BDD8479" wp14:editId="5C300E37">
                  <wp:extent cx="1714500" cy="1597789"/>
                  <wp:effectExtent l="0" t="0" r="0" b="254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70784" t="12235" r="811" b="45415"/>
                          <a:stretch/>
                        </pic:blipFill>
                        <pic:spPr bwMode="auto">
                          <a:xfrm>
                            <a:off x="0" y="0"/>
                            <a:ext cx="1714352" cy="15976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f(x) = -x+3</w:t>
            </w:r>
          </w:p>
        </w:tc>
      </w:tr>
      <w:tr w:rsidR="00164A1C" w:rsidTr="00164A1C">
        <w:tc>
          <w:tcPr>
            <w:tcW w:w="399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c)</w:t>
            </w:r>
          </w:p>
        </w:tc>
        <w:tc>
          <w:tcPr>
            <w:tcW w:w="4244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Funkcijas vērtības ir visi naturālie skaitļi, kas dalās ar 3</w:t>
            </w: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  <w:p w:rsidR="00164A1C" w:rsidRDefault="00164A1C" w:rsidP="00E6429A">
            <w:pPr>
              <w:rPr>
                <w:lang w:val="lv-LV"/>
              </w:rPr>
            </w:pPr>
          </w:p>
        </w:tc>
        <w:tc>
          <w:tcPr>
            <w:tcW w:w="2916" w:type="dxa"/>
          </w:tcPr>
          <w:p w:rsidR="00164A1C" w:rsidRDefault="00CE1FF7" w:rsidP="00E6429A">
            <w:pPr>
              <w:rPr>
                <w:lang w:val="lv-LV"/>
              </w:rPr>
            </w:pPr>
            <w:r>
              <w:rPr>
                <w:noProof/>
              </w:rPr>
              <w:drawing>
                <wp:inline distT="0" distB="0" distL="0" distR="0" wp14:anchorId="6DC69F75" wp14:editId="77E0379F">
                  <wp:extent cx="1323975" cy="2294889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8266" t="32692" r="60836" b="9356"/>
                          <a:stretch/>
                        </pic:blipFill>
                        <pic:spPr bwMode="auto">
                          <a:xfrm>
                            <a:off x="0" y="0"/>
                            <a:ext cx="1324277" cy="22954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164A1C" w:rsidRDefault="00164A1C" w:rsidP="00E6429A">
            <w:pPr>
              <w:rPr>
                <w:lang w:val="lv-LV"/>
              </w:rPr>
            </w:pPr>
            <w:r>
              <w:rPr>
                <w:lang w:val="lv-LV"/>
              </w:rPr>
              <w:t>g(a) = 3a, kur a</w:t>
            </w:r>
            <m:oMath>
              <m:r>
                <w:rPr>
                  <w:rFonts w:ascii="Cambria Math" w:hAnsi="Cambria Math"/>
                  <w:lang w:val="lv-LV"/>
                </w:rPr>
                <m:t>∈</m:t>
              </m:r>
            </m:oMath>
            <w:r>
              <w:rPr>
                <w:lang w:val="lv-LV"/>
              </w:rPr>
              <w:t>N</w:t>
            </w:r>
          </w:p>
        </w:tc>
      </w:tr>
    </w:tbl>
    <w:p w:rsidR="00F55262" w:rsidRDefault="00F55262">
      <w:pPr>
        <w:rPr>
          <w:lang w:val="lv-LV"/>
        </w:rPr>
      </w:pPr>
    </w:p>
    <w:p w:rsidR="00F55262" w:rsidRDefault="00F55262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3E2F18" w:rsidRDefault="003E2F18">
      <w:pPr>
        <w:rPr>
          <w:lang w:val="lv-LV"/>
        </w:rPr>
      </w:pPr>
    </w:p>
    <w:p w:rsidR="00AD31D6" w:rsidRDefault="00905BFE">
      <w:pPr>
        <w:rPr>
          <w:lang w:val="lv-LV"/>
        </w:rPr>
      </w:pPr>
      <w:r>
        <w:rPr>
          <w:lang w:val="lv-LV"/>
        </w:rPr>
        <w:lastRenderedPageBreak/>
        <w:t>Kuri izteikumi ir patiesi? Apl</w:t>
      </w:r>
      <w:r w:rsidR="00F55262">
        <w:rPr>
          <w:lang w:val="lv-LV"/>
        </w:rPr>
        <w:t>a</w:t>
      </w:r>
      <w:r>
        <w:rPr>
          <w:lang w:val="lv-LV"/>
        </w:rPr>
        <w:t>mājos izlabo kļūdas!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321"/>
        <w:gridCol w:w="841"/>
        <w:gridCol w:w="877"/>
      </w:tblGrid>
      <w:tr w:rsidR="00F55262" w:rsidTr="00F55262">
        <w:tc>
          <w:tcPr>
            <w:tcW w:w="7321" w:type="dxa"/>
          </w:tcPr>
          <w:p w:rsidR="00F55262" w:rsidRDefault="00F55262">
            <w:pPr>
              <w:rPr>
                <w:lang w:val="lv-LV"/>
              </w:rPr>
            </w:pPr>
            <w:r>
              <w:rPr>
                <w:lang w:val="lv-LV"/>
              </w:rPr>
              <w:t>Izteikumi</w:t>
            </w: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  <w:r>
              <w:rPr>
                <w:lang w:val="lv-LV"/>
              </w:rPr>
              <w:t>Patiess</w:t>
            </w: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  <w:r>
              <w:rPr>
                <w:lang w:val="lv-LV"/>
              </w:rPr>
              <w:t>Aplams</w:t>
            </w:r>
          </w:p>
        </w:tc>
      </w:tr>
      <w:tr w:rsidR="00F55262" w:rsidTr="00F55262">
        <w:tc>
          <w:tcPr>
            <w:tcW w:w="7321" w:type="dxa"/>
          </w:tcPr>
          <w:p w:rsidR="00F55262" w:rsidRDefault="00F55262" w:rsidP="00F55262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Lineāra funkcija ir dilstoša, ja tās formulā reizinātājs pie mainīgā x ir negatīvs;</w:t>
            </w:r>
          </w:p>
          <w:p w:rsidR="00F55262" w:rsidRDefault="00F55262">
            <w:pPr>
              <w:rPr>
                <w:lang w:val="lv-LV"/>
              </w:rPr>
            </w:pPr>
          </w:p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</w:p>
        </w:tc>
      </w:tr>
      <w:tr w:rsidR="00F55262" w:rsidTr="00F55262">
        <w:tc>
          <w:tcPr>
            <w:tcW w:w="7321" w:type="dxa"/>
          </w:tcPr>
          <w:p w:rsidR="00F55262" w:rsidRDefault="00F55262" w:rsidP="00F55262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y=x ir lineāra funkcija, kuras grafiks ir 2. un 4. kvadranta bisektrise;</w:t>
            </w:r>
          </w:p>
          <w:p w:rsidR="00F55262" w:rsidRDefault="00F55262">
            <w:pPr>
              <w:rPr>
                <w:lang w:val="lv-LV"/>
              </w:rPr>
            </w:pPr>
          </w:p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</w:p>
        </w:tc>
      </w:tr>
      <w:tr w:rsidR="00F55262" w:rsidTr="00F55262">
        <w:tc>
          <w:tcPr>
            <w:tcW w:w="7321" w:type="dxa"/>
          </w:tcPr>
          <w:p w:rsidR="00F55262" w:rsidRDefault="00F55262" w:rsidP="00F55262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Funkcijas x = 5 grafiks ir paralēls Oy asij;</w:t>
            </w:r>
          </w:p>
          <w:p w:rsidR="00F55262" w:rsidRDefault="00F55262" w:rsidP="00F55262">
            <w:pPr>
              <w:pStyle w:val="ListParagraph"/>
              <w:rPr>
                <w:lang w:val="lv-LV"/>
              </w:rPr>
            </w:pPr>
          </w:p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</w:p>
        </w:tc>
      </w:tr>
      <w:tr w:rsidR="00F55262" w:rsidTr="00F55262">
        <w:tc>
          <w:tcPr>
            <w:tcW w:w="7321" w:type="dxa"/>
          </w:tcPr>
          <w:p w:rsidR="00F55262" w:rsidRDefault="00F55262" w:rsidP="00F55262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Kvadrātfunkcijas grafiku sauc par hiperbolu;</w:t>
            </w:r>
          </w:p>
          <w:p w:rsidR="00F55262" w:rsidRDefault="00F55262">
            <w:pPr>
              <w:rPr>
                <w:lang w:val="lv-LV"/>
              </w:rPr>
            </w:pPr>
          </w:p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</w:p>
        </w:tc>
      </w:tr>
      <w:tr w:rsidR="00F55262" w:rsidTr="00F55262">
        <w:tc>
          <w:tcPr>
            <w:tcW w:w="7321" w:type="dxa"/>
          </w:tcPr>
          <w:p w:rsidR="00F55262" w:rsidRDefault="00F55262" w:rsidP="00F55262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Parabolas zari vērsti uz augšu, ja kvadrātfunkcijas formulā koeficients pie mainīgā x</w:t>
            </w:r>
            <w:r>
              <w:rPr>
                <w:vertAlign w:val="superscript"/>
                <w:lang w:val="lv-LV"/>
              </w:rPr>
              <w:t>2</w:t>
            </w:r>
            <w:r>
              <w:rPr>
                <w:lang w:val="lv-LV"/>
              </w:rPr>
              <w:t xml:space="preserve"> ir pozitīvs;</w:t>
            </w:r>
          </w:p>
          <w:p w:rsidR="00F55262" w:rsidRDefault="00F55262">
            <w:pPr>
              <w:rPr>
                <w:lang w:val="lv-LV"/>
              </w:rPr>
            </w:pPr>
          </w:p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</w:p>
        </w:tc>
      </w:tr>
      <w:tr w:rsidR="00F55262" w:rsidTr="00F55262">
        <w:tc>
          <w:tcPr>
            <w:tcW w:w="7321" w:type="dxa"/>
          </w:tcPr>
          <w:p w:rsidR="00F55262" w:rsidRDefault="00F55262" w:rsidP="00F55262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Tiešā proporcionalitāte ir lineāra funkcija.</w:t>
            </w:r>
          </w:p>
          <w:p w:rsidR="00F55262" w:rsidRPr="00905BFE" w:rsidRDefault="00F55262" w:rsidP="00F55262">
            <w:pPr>
              <w:pStyle w:val="ListParagraph"/>
              <w:rPr>
                <w:lang w:val="lv-LV"/>
              </w:rPr>
            </w:pPr>
          </w:p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F55262" w:rsidRDefault="00F55262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F55262" w:rsidRDefault="00F55262">
            <w:pPr>
              <w:rPr>
                <w:lang w:val="lv-LV"/>
              </w:rPr>
            </w:pPr>
          </w:p>
        </w:tc>
      </w:tr>
      <w:tr w:rsidR="00381BBD" w:rsidTr="00E6429A">
        <w:tc>
          <w:tcPr>
            <w:tcW w:w="7321" w:type="dxa"/>
          </w:tcPr>
          <w:p w:rsidR="00381BBD" w:rsidRDefault="00381BBD" w:rsidP="00E6429A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Funkciju y=f(x) sauc par pāra funkciju, ja f(x) = -f(-x) katram x no funkcijas def.apg.</w:t>
            </w:r>
            <w:r w:rsidR="008D13B0">
              <w:rPr>
                <w:lang w:val="lv-LV"/>
              </w:rPr>
              <w:t>D(f)</w:t>
            </w:r>
          </w:p>
          <w:p w:rsidR="00381BBD" w:rsidRPr="00905BFE" w:rsidRDefault="00381BBD" w:rsidP="00E6429A">
            <w:pPr>
              <w:pStyle w:val="ListParagraph"/>
              <w:rPr>
                <w:lang w:val="lv-LV"/>
              </w:rPr>
            </w:pPr>
          </w:p>
          <w:p w:rsidR="00381BBD" w:rsidRDefault="00381BBD" w:rsidP="00E6429A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381BBD" w:rsidRDefault="00381BBD" w:rsidP="00E6429A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381BBD" w:rsidRDefault="00381BBD" w:rsidP="00E6429A">
            <w:pPr>
              <w:rPr>
                <w:lang w:val="lv-LV"/>
              </w:rPr>
            </w:pPr>
          </w:p>
        </w:tc>
      </w:tr>
      <w:tr w:rsidR="00381BBD" w:rsidTr="00E6429A">
        <w:tc>
          <w:tcPr>
            <w:tcW w:w="7321" w:type="dxa"/>
          </w:tcPr>
          <w:p w:rsidR="00381BBD" w:rsidRDefault="008D13B0" w:rsidP="00E6429A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Pakāpes funkcijām, ja kāpinātajs n ir pāra skaitlis, vislielākās vērtības nav, bet vismazākā ir 0</w:t>
            </w:r>
          </w:p>
          <w:p w:rsidR="00381BBD" w:rsidRPr="00905BFE" w:rsidRDefault="00381BBD" w:rsidP="00E6429A">
            <w:pPr>
              <w:pStyle w:val="ListParagraph"/>
              <w:rPr>
                <w:lang w:val="lv-LV"/>
              </w:rPr>
            </w:pPr>
          </w:p>
          <w:p w:rsidR="00381BBD" w:rsidRDefault="00381BBD" w:rsidP="00E6429A">
            <w:pPr>
              <w:rPr>
                <w:lang w:val="lv-LV"/>
              </w:rPr>
            </w:pPr>
          </w:p>
        </w:tc>
        <w:tc>
          <w:tcPr>
            <w:tcW w:w="841" w:type="dxa"/>
          </w:tcPr>
          <w:p w:rsidR="00381BBD" w:rsidRDefault="00381BBD" w:rsidP="00E6429A">
            <w:pPr>
              <w:rPr>
                <w:lang w:val="lv-LV"/>
              </w:rPr>
            </w:pPr>
          </w:p>
        </w:tc>
        <w:tc>
          <w:tcPr>
            <w:tcW w:w="877" w:type="dxa"/>
          </w:tcPr>
          <w:p w:rsidR="00381BBD" w:rsidRDefault="00381BBD" w:rsidP="00E6429A">
            <w:pPr>
              <w:rPr>
                <w:lang w:val="lv-LV"/>
              </w:rPr>
            </w:pPr>
          </w:p>
        </w:tc>
      </w:tr>
    </w:tbl>
    <w:p w:rsidR="00CE3BC4" w:rsidRDefault="00CE3BC4">
      <w:pPr>
        <w:rPr>
          <w:lang w:val="lv-LV"/>
        </w:rPr>
      </w:pPr>
    </w:p>
    <w:p w:rsidR="008D13B0" w:rsidRPr="00CE2232" w:rsidRDefault="008D13B0">
      <w:pPr>
        <w:rPr>
          <w:sz w:val="36"/>
          <w:szCs w:val="36"/>
          <w:lang w:val="lv-LV"/>
        </w:rPr>
      </w:pPr>
      <w:r w:rsidRPr="00CE2232">
        <w:rPr>
          <w:sz w:val="36"/>
          <w:szCs w:val="36"/>
          <w:lang w:val="lv-LV"/>
        </w:rPr>
        <w:t>Nosaki funkcijas definīcijas apgabalu!</w:t>
      </w:r>
    </w:p>
    <w:p w:rsidR="008D13B0" w:rsidRPr="00CE2232" w:rsidRDefault="008D13B0" w:rsidP="008D13B0">
      <w:pPr>
        <w:pStyle w:val="ListParagraph"/>
        <w:numPr>
          <w:ilvl w:val="0"/>
          <w:numId w:val="2"/>
        </w:numPr>
        <w:rPr>
          <w:sz w:val="36"/>
          <w:szCs w:val="36"/>
          <w:lang w:val="lv-LV"/>
        </w:rPr>
      </w:pPr>
      <w:r w:rsidRPr="00CE2232">
        <w:rPr>
          <w:sz w:val="36"/>
          <w:szCs w:val="36"/>
          <w:lang w:val="lv-LV"/>
        </w:rPr>
        <w:t xml:space="preserve">y 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  <w:lang w:val="lv-LV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  <w:lang w:val="lv-LV"/>
              </w:rPr>
              <m:t>5+2x</m:t>
            </m:r>
          </m:num>
          <m:den>
            <m:r>
              <w:rPr>
                <w:rFonts w:ascii="Cambria Math" w:hAnsi="Cambria Math"/>
                <w:sz w:val="36"/>
                <w:szCs w:val="36"/>
                <w:lang w:val="lv-LV"/>
              </w:rPr>
              <m:t>5-2x</m:t>
            </m:r>
          </m:den>
        </m:f>
      </m:oMath>
    </w:p>
    <w:p w:rsidR="008D13B0" w:rsidRPr="00CE2232" w:rsidRDefault="008D13B0" w:rsidP="008D13B0">
      <w:pPr>
        <w:pStyle w:val="ListParagraph"/>
        <w:numPr>
          <w:ilvl w:val="0"/>
          <w:numId w:val="2"/>
        </w:numPr>
        <w:rPr>
          <w:sz w:val="36"/>
          <w:szCs w:val="36"/>
          <w:lang w:val="lv-LV"/>
        </w:rPr>
      </w:pPr>
      <w:r w:rsidRPr="00CE2232">
        <w:rPr>
          <w:rFonts w:eastAsiaTheme="minorEastAsia"/>
          <w:sz w:val="36"/>
          <w:szCs w:val="36"/>
          <w:lang w:val="lv-LV"/>
        </w:rPr>
        <w:t xml:space="preserve">y =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  <w:sz w:val="36"/>
                <w:szCs w:val="36"/>
                <w:lang w:val="lv-LV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36"/>
                <w:szCs w:val="36"/>
                <w:lang w:val="lv-LV"/>
              </w:rPr>
              <m:t>5x-7</m:t>
            </m:r>
          </m:e>
        </m:rad>
      </m:oMath>
      <w:bookmarkStart w:id="0" w:name="_GoBack"/>
      <w:bookmarkEnd w:id="0"/>
    </w:p>
    <w:p w:rsidR="00297A3E" w:rsidRPr="00CE2232" w:rsidRDefault="00297A3E" w:rsidP="008D13B0">
      <w:pPr>
        <w:pStyle w:val="ListParagraph"/>
        <w:numPr>
          <w:ilvl w:val="0"/>
          <w:numId w:val="2"/>
        </w:numPr>
        <w:rPr>
          <w:sz w:val="36"/>
          <w:szCs w:val="36"/>
          <w:lang w:val="lv-LV"/>
        </w:rPr>
      </w:pPr>
      <w:r w:rsidRPr="00CE2232">
        <w:rPr>
          <w:rFonts w:eastAsiaTheme="minorEastAsia"/>
          <w:sz w:val="36"/>
          <w:szCs w:val="36"/>
          <w:lang w:val="lv-LV"/>
        </w:rPr>
        <w:t xml:space="preserve">y = </w:t>
      </w:r>
      <m:oMath>
        <m:f>
          <m:fPr>
            <m:ctrlPr>
              <w:rPr>
                <w:rFonts w:ascii="Cambria Math" w:eastAsiaTheme="minorEastAsia" w:hAnsi="Cambria Math"/>
                <w:i/>
                <w:sz w:val="36"/>
                <w:szCs w:val="36"/>
                <w:lang w:val="lv-LV"/>
              </w:rPr>
            </m:ctrlPr>
          </m:fPr>
          <m:num>
            <m:r>
              <w:rPr>
                <w:rFonts w:ascii="Cambria Math" w:eastAsiaTheme="minorEastAsia" w:hAnsi="Cambria Math"/>
                <w:sz w:val="36"/>
                <w:szCs w:val="36"/>
                <w:lang w:val="lv-LV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36"/>
                    <w:szCs w:val="36"/>
                    <w:lang w:val="lv-LV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36"/>
                    <w:szCs w:val="36"/>
                    <w:lang w:val="lv-LV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36"/>
                    <w:szCs w:val="36"/>
                    <w:lang w:val="lv-LV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36"/>
                <w:szCs w:val="36"/>
                <w:lang w:val="lv-LV"/>
              </w:rPr>
              <m:t>-4x+3</m:t>
            </m:r>
          </m:den>
        </m:f>
      </m:oMath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val="lv-LV"/>
        </w:rPr>
      </w:pPr>
      <w:r w:rsidRPr="00297A3E"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  <w:t>Tabulā apkopoti dati par kādas automašīnas ātrumu atkarībā no tās kustības laika (uzskatām, ka tabulā dotie dati raksturo nepārtrauktu procesu).</w:t>
      </w: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val="lv-LV"/>
        </w:rPr>
      </w:pPr>
    </w:p>
    <w:tbl>
      <w:tblPr>
        <w:tblStyle w:val="TableGrid1"/>
        <w:tblW w:w="0" w:type="auto"/>
        <w:jc w:val="center"/>
        <w:tblLook w:val="01E0" w:firstRow="1" w:lastRow="1" w:firstColumn="1" w:lastColumn="1" w:noHBand="0" w:noVBand="0"/>
      </w:tblPr>
      <w:tblGrid>
        <w:gridCol w:w="828"/>
        <w:gridCol w:w="1097"/>
        <w:gridCol w:w="963"/>
        <w:gridCol w:w="963"/>
        <w:gridCol w:w="963"/>
        <w:gridCol w:w="963"/>
        <w:gridCol w:w="963"/>
        <w:gridCol w:w="963"/>
        <w:gridCol w:w="963"/>
      </w:tblGrid>
      <w:tr w:rsidR="00297A3E" w:rsidRPr="00297A3E" w:rsidTr="00E6429A">
        <w:trPr>
          <w:jc w:val="center"/>
        </w:trPr>
        <w:tc>
          <w:tcPr>
            <w:tcW w:w="828" w:type="dxa"/>
            <w:shd w:val="clear" w:color="auto" w:fill="C5E2FF"/>
            <w:vAlign w:val="center"/>
          </w:tcPr>
          <w:p w:rsidR="00297A3E" w:rsidRPr="00297A3E" w:rsidRDefault="00297A3E" w:rsidP="00297A3E">
            <w:pPr>
              <w:jc w:val="center"/>
              <w:rPr>
                <w:i/>
                <w:sz w:val="24"/>
                <w:szCs w:val="24"/>
                <w:lang w:val="lv-LV"/>
              </w:rPr>
            </w:pPr>
            <w:r w:rsidRPr="00297A3E">
              <w:rPr>
                <w:i/>
                <w:sz w:val="24"/>
                <w:szCs w:val="24"/>
                <w:lang w:val="lv-LV"/>
              </w:rPr>
              <w:t>t, s</w:t>
            </w:r>
          </w:p>
        </w:tc>
        <w:tc>
          <w:tcPr>
            <w:tcW w:w="1097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0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1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2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3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4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5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6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7</w:t>
            </w:r>
          </w:p>
        </w:tc>
      </w:tr>
      <w:tr w:rsidR="00297A3E" w:rsidRPr="00297A3E" w:rsidTr="00E6429A">
        <w:trPr>
          <w:jc w:val="center"/>
        </w:trPr>
        <w:tc>
          <w:tcPr>
            <w:tcW w:w="828" w:type="dxa"/>
            <w:shd w:val="clear" w:color="auto" w:fill="C5E2FF"/>
            <w:vAlign w:val="center"/>
          </w:tcPr>
          <w:p w:rsidR="00297A3E" w:rsidRPr="00297A3E" w:rsidRDefault="00297A3E" w:rsidP="00297A3E">
            <w:pPr>
              <w:jc w:val="center"/>
              <w:rPr>
                <w:i/>
                <w:sz w:val="24"/>
                <w:szCs w:val="24"/>
                <w:lang w:val="lv-LV"/>
              </w:rPr>
            </w:pPr>
            <w:r w:rsidRPr="00297A3E">
              <w:rPr>
                <w:i/>
                <w:sz w:val="24"/>
                <w:szCs w:val="24"/>
                <w:lang w:val="lv-LV"/>
              </w:rPr>
              <w:t xml:space="preserve">v, </w:t>
            </w:r>
            <w:r w:rsidRPr="00297A3E">
              <w:rPr>
                <w:rFonts w:asciiTheme="minorHAnsi" w:eastAsiaTheme="minorHAnsi" w:hAnsiTheme="minorHAnsi" w:cstheme="minorBidi"/>
                <w:i/>
                <w:position w:val="-24"/>
                <w:sz w:val="24"/>
                <w:szCs w:val="24"/>
                <w:lang w:val="lv-LV"/>
              </w:rPr>
              <w:object w:dxaOrig="30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pt;height:30.75pt" o:ole="">
                  <v:imagedata r:id="rId10" o:title=""/>
                </v:shape>
                <o:OLEObject Type="Embed" ProgID="Equation.3" ShapeID="_x0000_i1025" DrawAspect="Content" ObjectID="_1476104069" r:id="rId11"/>
              </w:object>
            </w:r>
          </w:p>
        </w:tc>
        <w:tc>
          <w:tcPr>
            <w:tcW w:w="1097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0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5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7,6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8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6,2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4,9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4,6</w:t>
            </w:r>
          </w:p>
        </w:tc>
        <w:tc>
          <w:tcPr>
            <w:tcW w:w="963" w:type="dxa"/>
            <w:vAlign w:val="center"/>
          </w:tcPr>
          <w:p w:rsidR="00297A3E" w:rsidRPr="00297A3E" w:rsidRDefault="00297A3E" w:rsidP="00297A3E">
            <w:pPr>
              <w:jc w:val="center"/>
              <w:rPr>
                <w:sz w:val="24"/>
                <w:szCs w:val="24"/>
                <w:lang w:val="lv-LV"/>
              </w:rPr>
            </w:pPr>
            <w:r w:rsidRPr="00297A3E">
              <w:rPr>
                <w:sz w:val="24"/>
                <w:szCs w:val="24"/>
                <w:lang w:val="lv-LV"/>
              </w:rPr>
              <w:t>3,8</w:t>
            </w:r>
          </w:p>
        </w:tc>
      </w:tr>
    </w:tbl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  <w:r w:rsidRPr="00297A3E"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  <w:t>a) Uzzīmē situācijai atbilstošo grafiku;</w:t>
      </w:r>
    </w:p>
    <w:tbl>
      <w:tblPr>
        <w:tblStyle w:val="TableGrid1"/>
        <w:tblpPr w:leftFromText="180" w:rightFromText="180" w:vertAnchor="text" w:horzAnchor="margin" w:tblpY="387"/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ook w:val="01E0" w:firstRow="1" w:lastRow="1" w:firstColumn="1" w:lastColumn="1" w:noHBand="0" w:noVBand="0"/>
      </w:tblPr>
      <w:tblGrid>
        <w:gridCol w:w="282"/>
        <w:gridCol w:w="282"/>
        <w:gridCol w:w="282"/>
        <w:gridCol w:w="282"/>
        <w:gridCol w:w="285"/>
        <w:gridCol w:w="283"/>
        <w:gridCol w:w="280"/>
        <w:gridCol w:w="283"/>
        <w:gridCol w:w="282"/>
        <w:gridCol w:w="280"/>
        <w:gridCol w:w="283"/>
        <w:gridCol w:w="284"/>
        <w:gridCol w:w="284"/>
        <w:gridCol w:w="284"/>
        <w:gridCol w:w="285"/>
        <w:gridCol w:w="287"/>
        <w:gridCol w:w="285"/>
        <w:gridCol w:w="285"/>
        <w:gridCol w:w="287"/>
        <w:gridCol w:w="285"/>
      </w:tblGrid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</w:tbl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  <w:r w:rsidRPr="00297A3E"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  <w:t>b) nosaki šajā laika periodā lielāko ātrumu;</w:t>
      </w: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u w:val="single"/>
          <w:lang w:val="lv-LV"/>
        </w:rPr>
      </w:pPr>
    </w:p>
    <w:tbl>
      <w:tblPr>
        <w:tblStyle w:val="TableGrid1"/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ook w:val="01E0" w:firstRow="1" w:lastRow="1" w:firstColumn="1" w:lastColumn="1" w:noHBand="0" w:noVBand="0"/>
      </w:tblPr>
      <w:tblGrid>
        <w:gridCol w:w="282"/>
        <w:gridCol w:w="282"/>
        <w:gridCol w:w="282"/>
        <w:gridCol w:w="282"/>
        <w:gridCol w:w="285"/>
        <w:gridCol w:w="283"/>
        <w:gridCol w:w="280"/>
        <w:gridCol w:w="283"/>
        <w:gridCol w:w="282"/>
        <w:gridCol w:w="280"/>
        <w:gridCol w:w="283"/>
        <w:gridCol w:w="284"/>
        <w:gridCol w:w="284"/>
        <w:gridCol w:w="284"/>
        <w:gridCol w:w="285"/>
        <w:gridCol w:w="287"/>
        <w:gridCol w:w="285"/>
        <w:gridCol w:w="285"/>
        <w:gridCol w:w="287"/>
        <w:gridCol w:w="285"/>
        <w:gridCol w:w="285"/>
        <w:gridCol w:w="285"/>
        <w:gridCol w:w="292"/>
        <w:gridCol w:w="285"/>
        <w:gridCol w:w="285"/>
        <w:gridCol w:w="290"/>
        <w:gridCol w:w="285"/>
        <w:gridCol w:w="285"/>
        <w:gridCol w:w="285"/>
        <w:gridCol w:w="282"/>
      </w:tblGrid>
      <w:tr w:rsidR="00297A3E" w:rsidRPr="00CE2232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CE2232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CE2232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</w:tbl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  <w:r w:rsidRPr="00297A3E"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  <w:t>c) aptuveni nosaki, cik sekundes automašīna ir braukusi ātrāk par 4</w:t>
      </w:r>
      <w:r w:rsidRPr="00297A3E">
        <w:rPr>
          <w:rFonts w:ascii="Times New Roman" w:eastAsia="Times New Roman" w:hAnsi="Times New Roman" w:cs="Times New Roman"/>
          <w:b/>
          <w:i/>
          <w:position w:val="-24"/>
          <w:sz w:val="24"/>
          <w:szCs w:val="24"/>
          <w:lang w:val="lv-LV"/>
        </w:rPr>
        <w:object w:dxaOrig="300" w:dyaOrig="620">
          <v:shape id="_x0000_i1026" type="#_x0000_t75" style="width:15pt;height:30.75pt" o:ole="">
            <v:imagedata r:id="rId10" o:title=""/>
          </v:shape>
          <o:OLEObject Type="Embed" ProgID="Equation.3" ShapeID="_x0000_i1026" DrawAspect="Content" ObjectID="_1476104070" r:id="rId12"/>
        </w:object>
      </w:r>
      <w:r w:rsidRPr="00297A3E"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  <w:t>;</w:t>
      </w:r>
    </w:p>
    <w:tbl>
      <w:tblPr>
        <w:tblStyle w:val="TableGrid1"/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ook w:val="01E0" w:firstRow="1" w:lastRow="1" w:firstColumn="1" w:lastColumn="1" w:noHBand="0" w:noVBand="0"/>
      </w:tblPr>
      <w:tblGrid>
        <w:gridCol w:w="282"/>
        <w:gridCol w:w="282"/>
        <w:gridCol w:w="282"/>
        <w:gridCol w:w="282"/>
        <w:gridCol w:w="285"/>
        <w:gridCol w:w="283"/>
        <w:gridCol w:w="280"/>
        <w:gridCol w:w="283"/>
        <w:gridCol w:w="282"/>
        <w:gridCol w:w="280"/>
        <w:gridCol w:w="283"/>
        <w:gridCol w:w="284"/>
        <w:gridCol w:w="284"/>
        <w:gridCol w:w="284"/>
        <w:gridCol w:w="285"/>
        <w:gridCol w:w="287"/>
        <w:gridCol w:w="285"/>
        <w:gridCol w:w="285"/>
        <w:gridCol w:w="287"/>
        <w:gridCol w:w="285"/>
        <w:gridCol w:w="285"/>
        <w:gridCol w:w="285"/>
        <w:gridCol w:w="292"/>
        <w:gridCol w:w="285"/>
        <w:gridCol w:w="285"/>
        <w:gridCol w:w="290"/>
        <w:gridCol w:w="285"/>
        <w:gridCol w:w="285"/>
        <w:gridCol w:w="285"/>
        <w:gridCol w:w="282"/>
      </w:tblGrid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</w:tbl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</w:p>
    <w:p w:rsidR="00297A3E" w:rsidRPr="00297A3E" w:rsidRDefault="00297A3E" w:rsidP="00297A3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</w:pPr>
      <w:r w:rsidRPr="00297A3E">
        <w:rPr>
          <w:rFonts w:ascii="Times New Roman" w:eastAsia="Times New Roman" w:hAnsi="Times New Roman" w:cs="Times New Roman"/>
          <w:b/>
          <w:i/>
          <w:sz w:val="24"/>
          <w:szCs w:val="24"/>
          <w:lang w:val="lv-LV"/>
        </w:rPr>
        <w:t>d) nosaki funkcijas augšanas un dilšanas intervālus un izskaidro to fizikālo jēgu.</w:t>
      </w:r>
    </w:p>
    <w:tbl>
      <w:tblPr>
        <w:tblStyle w:val="TableGrid1"/>
        <w:tblpPr w:leftFromText="180" w:rightFromText="180" w:vertAnchor="text" w:horzAnchor="margin" w:tblpY="160"/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ook w:val="01E0" w:firstRow="1" w:lastRow="1" w:firstColumn="1" w:lastColumn="1" w:noHBand="0" w:noVBand="0"/>
      </w:tblPr>
      <w:tblGrid>
        <w:gridCol w:w="282"/>
        <w:gridCol w:w="282"/>
        <w:gridCol w:w="282"/>
        <w:gridCol w:w="282"/>
        <w:gridCol w:w="285"/>
        <w:gridCol w:w="283"/>
        <w:gridCol w:w="280"/>
        <w:gridCol w:w="283"/>
        <w:gridCol w:w="282"/>
        <w:gridCol w:w="280"/>
        <w:gridCol w:w="283"/>
        <w:gridCol w:w="284"/>
        <w:gridCol w:w="284"/>
        <w:gridCol w:w="284"/>
        <w:gridCol w:w="285"/>
        <w:gridCol w:w="287"/>
        <w:gridCol w:w="285"/>
        <w:gridCol w:w="285"/>
        <w:gridCol w:w="287"/>
        <w:gridCol w:w="285"/>
        <w:gridCol w:w="285"/>
        <w:gridCol w:w="285"/>
        <w:gridCol w:w="292"/>
        <w:gridCol w:w="285"/>
        <w:gridCol w:w="285"/>
        <w:gridCol w:w="290"/>
        <w:gridCol w:w="285"/>
        <w:gridCol w:w="285"/>
        <w:gridCol w:w="285"/>
        <w:gridCol w:w="282"/>
      </w:tblGrid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  <w:tr w:rsidR="00297A3E" w:rsidRPr="00297A3E" w:rsidTr="00E6429A"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3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4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7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90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5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  <w:tc>
          <w:tcPr>
            <w:tcW w:w="282" w:type="dxa"/>
          </w:tcPr>
          <w:p w:rsidR="00297A3E" w:rsidRPr="00297A3E" w:rsidRDefault="00297A3E" w:rsidP="00297A3E">
            <w:pPr>
              <w:rPr>
                <w:sz w:val="24"/>
                <w:szCs w:val="24"/>
                <w:lang w:val="lv-LV"/>
              </w:rPr>
            </w:pPr>
          </w:p>
        </w:tc>
      </w:tr>
    </w:tbl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8D13B0" w:rsidRDefault="008D13B0">
      <w:pPr>
        <w:rPr>
          <w:lang w:val="lv-LV"/>
        </w:rPr>
      </w:pPr>
    </w:p>
    <w:p w:rsidR="00CE2232" w:rsidRDefault="00CE2232">
      <w:pPr>
        <w:rPr>
          <w:lang w:val="lv-LV"/>
        </w:rPr>
      </w:pPr>
    </w:p>
    <w:p w:rsidR="00CE2232" w:rsidRDefault="00CE2232">
      <w:pPr>
        <w:rPr>
          <w:lang w:val="lv-LV"/>
        </w:rPr>
      </w:pPr>
    </w:p>
    <w:p w:rsidR="00CE2232" w:rsidRDefault="00CE2232">
      <w:pPr>
        <w:rPr>
          <w:lang w:val="lv-LV"/>
        </w:rPr>
      </w:pPr>
    </w:p>
    <w:p w:rsidR="00CE2232" w:rsidRDefault="00CE2232">
      <w:pPr>
        <w:rPr>
          <w:lang w:val="lv-LV"/>
        </w:rPr>
      </w:pPr>
      <w:r>
        <w:rPr>
          <w:lang w:val="lv-LV"/>
        </w:rPr>
        <w:t>Pašvērtējums</w:t>
      </w:r>
    </w:p>
    <w:p w:rsidR="00CE2232" w:rsidRDefault="00CE2232">
      <w:pPr>
        <w:rPr>
          <w:lang w:val="lv-LV"/>
        </w:rPr>
      </w:pPr>
      <w:r>
        <w:rPr>
          <w:lang w:val="lv-LV"/>
        </w:rPr>
        <w:t>Uzraksti</w:t>
      </w:r>
    </w:p>
    <w:p w:rsidR="00CE2232" w:rsidRDefault="00CE2232">
      <w:pPr>
        <w:rPr>
          <w:lang w:val="lv-LV"/>
        </w:rPr>
      </w:pPr>
      <w:r>
        <w:rPr>
          <w:lang w:val="lv-LV"/>
        </w:rPr>
        <w:t>1 jautājums, kurš radās vai palika neskaidrs</w:t>
      </w:r>
    </w:p>
    <w:p w:rsidR="00CE2232" w:rsidRDefault="00CE2232">
      <w:pPr>
        <w:rPr>
          <w:lang w:val="lv-LV"/>
        </w:rPr>
      </w:pPr>
    </w:p>
    <w:p w:rsidR="00CE2232" w:rsidRDefault="00CE2232">
      <w:pPr>
        <w:rPr>
          <w:lang w:val="lv-LV"/>
        </w:rPr>
      </w:pPr>
      <w:r>
        <w:rPr>
          <w:lang w:val="lv-LV"/>
        </w:rPr>
        <w:t>2 lietas kas bija interesantas</w:t>
      </w:r>
    </w:p>
    <w:p w:rsidR="00CE2232" w:rsidRDefault="00CE2232">
      <w:pPr>
        <w:rPr>
          <w:lang w:val="lv-LV"/>
        </w:rPr>
      </w:pPr>
    </w:p>
    <w:p w:rsidR="00CE2232" w:rsidRDefault="00CE2232">
      <w:pPr>
        <w:rPr>
          <w:lang w:val="lv-LV"/>
        </w:rPr>
      </w:pPr>
      <w:r>
        <w:rPr>
          <w:lang w:val="lv-LV"/>
        </w:rPr>
        <w:t>3 lietas, ko kāds klasesbiedrs varētu nesaprast</w:t>
      </w:r>
    </w:p>
    <w:p w:rsidR="00CE2232" w:rsidRDefault="00CE2232">
      <w:pPr>
        <w:rPr>
          <w:lang w:val="lv-LV"/>
        </w:rPr>
      </w:pPr>
    </w:p>
    <w:p w:rsidR="00CE2232" w:rsidRDefault="00CE2232" w:rsidP="00CE2232">
      <w:pPr>
        <w:jc w:val="right"/>
        <w:rPr>
          <w:lang w:val="lv-LV"/>
        </w:rPr>
      </w:pPr>
      <w:r>
        <w:rPr>
          <w:lang w:val="lv-LV"/>
        </w:rPr>
        <w:t xml:space="preserve">Paldies par darbu! </w:t>
      </w:r>
      <w:r w:rsidRPr="00CE2232">
        <w:rPr>
          <w:lang w:val="lv-LV"/>
        </w:rPr>
        <w:sym w:font="Wingdings" w:char="F04A"/>
      </w:r>
    </w:p>
    <w:p w:rsidR="00297A3E" w:rsidRDefault="00297A3E">
      <w:pPr>
        <w:rPr>
          <w:lang w:val="lv-LV"/>
        </w:rPr>
      </w:pPr>
    </w:p>
    <w:tbl>
      <w:tblPr>
        <w:tblStyle w:val="TableGrid"/>
        <w:tblpPr w:leftFromText="180" w:rightFromText="180" w:vertAnchor="text" w:tblpY="6864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5"/>
        <w:gridCol w:w="1415"/>
        <w:gridCol w:w="1415"/>
        <w:gridCol w:w="1415"/>
        <w:gridCol w:w="1415"/>
      </w:tblGrid>
      <w:tr w:rsidR="00CE3BC4" w:rsidTr="00CE3BC4"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a)</w:t>
            </w: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b)</w:t>
            </w: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c)</w:t>
            </w: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d)</w:t>
            </w: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e)</w:t>
            </w: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f)</w:t>
            </w: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  <w:r>
              <w:rPr>
                <w:lang w:val="lv-LV"/>
              </w:rPr>
              <w:t>g)</w:t>
            </w:r>
          </w:p>
        </w:tc>
      </w:tr>
      <w:tr w:rsidR="00CE3BC4" w:rsidTr="00CE3BC4">
        <w:tc>
          <w:tcPr>
            <w:tcW w:w="1415" w:type="dxa"/>
          </w:tcPr>
          <w:p w:rsidR="003E2F18" w:rsidRDefault="003E2F18" w:rsidP="008D13B0">
            <w:pPr>
              <w:rPr>
                <w:lang w:val="lv-LV"/>
              </w:rPr>
            </w:pP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</w:p>
        </w:tc>
        <w:tc>
          <w:tcPr>
            <w:tcW w:w="1415" w:type="dxa"/>
          </w:tcPr>
          <w:p w:rsidR="00CE3BC4" w:rsidRDefault="00CE3BC4" w:rsidP="00CE3BC4">
            <w:pPr>
              <w:jc w:val="center"/>
              <w:rPr>
                <w:lang w:val="lv-LV"/>
              </w:rPr>
            </w:pPr>
          </w:p>
        </w:tc>
      </w:tr>
    </w:tbl>
    <w:p w:rsidR="00AD31D6" w:rsidRDefault="00CE3BC4">
      <w:pPr>
        <w:rPr>
          <w:lang w:val="lv-LV"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847C491" wp14:editId="644CB33C">
            <wp:extent cx="5833438" cy="4076700"/>
            <wp:effectExtent l="0" t="0" r="0" b="0"/>
            <wp:docPr id="5" name="Picture 5" descr="C:\Users\Natasha\Desktop\Scan_20141029_14591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sha\Desktop\Scan_20141029_145915_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0" t="23005" r="28482" b="43693"/>
                    <a:stretch/>
                  </pic:blipFill>
                  <pic:spPr bwMode="auto">
                    <a:xfrm>
                      <a:off x="0" y="0"/>
                      <a:ext cx="5832837" cy="407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D31D6" w:rsidSect="00CE3BC4">
      <w:pgSz w:w="12240" w:h="15840"/>
      <w:pgMar w:top="28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D81D4E"/>
    <w:multiLevelType w:val="hybridMultilevel"/>
    <w:tmpl w:val="58307FA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696D0D"/>
    <w:multiLevelType w:val="hybridMultilevel"/>
    <w:tmpl w:val="6F8E102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61F"/>
    <w:rsid w:val="00162C91"/>
    <w:rsid w:val="00164A1C"/>
    <w:rsid w:val="00297A3E"/>
    <w:rsid w:val="00381BBD"/>
    <w:rsid w:val="003E2F18"/>
    <w:rsid w:val="008D13B0"/>
    <w:rsid w:val="00905BFE"/>
    <w:rsid w:val="00AA661F"/>
    <w:rsid w:val="00AD31D6"/>
    <w:rsid w:val="00CE1FF7"/>
    <w:rsid w:val="00CE2232"/>
    <w:rsid w:val="00CE3BC4"/>
    <w:rsid w:val="00E00900"/>
    <w:rsid w:val="00F55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2C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AD31D6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D3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31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5BFE"/>
    <w:pPr>
      <w:ind w:left="720"/>
      <w:contextualSpacing/>
    </w:pPr>
  </w:style>
  <w:style w:type="table" w:customStyle="1" w:styleId="TableGrid1">
    <w:name w:val="Table Grid1"/>
    <w:basedOn w:val="TableNormal"/>
    <w:next w:val="TableGrid"/>
    <w:rsid w:val="00297A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2C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AD31D6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D3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31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5BFE"/>
    <w:pPr>
      <w:ind w:left="720"/>
      <w:contextualSpacing/>
    </w:pPr>
  </w:style>
  <w:style w:type="table" w:customStyle="1" w:styleId="TableGrid1">
    <w:name w:val="Table Grid1"/>
    <w:basedOn w:val="TableNormal"/>
    <w:next w:val="TableGrid"/>
    <w:rsid w:val="00297A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w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404</Words>
  <Characters>2306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Natasha</dc:creator>
  <cp:lastModifiedBy>Natasha</cp:lastModifiedBy>
  <cp:revision>3</cp:revision>
  <dcterms:created xsi:type="dcterms:W3CDTF">2014-10-29T13:46:00Z</dcterms:created>
  <dcterms:modified xsi:type="dcterms:W3CDTF">2014-10-29T14:08:00Z</dcterms:modified>
</cp:coreProperties>
</file>