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2DD" w:rsidRPr="00917A99" w:rsidRDefault="003F22DD" w:rsidP="003F22DD">
      <w:pPr>
        <w:rPr>
          <w:b/>
          <w:sz w:val="28"/>
          <w:szCs w:val="28"/>
          <w:u w:val="single"/>
        </w:rPr>
      </w:pPr>
      <w:r w:rsidRPr="00917A99">
        <w:rPr>
          <w:b/>
          <w:sz w:val="28"/>
          <w:szCs w:val="28"/>
          <w:u w:val="single"/>
        </w:rPr>
        <w:t>Skābeklis. Skābekļa fizikālās īpašības.</w:t>
      </w:r>
      <w:r>
        <w:rPr>
          <w:b/>
          <w:sz w:val="28"/>
          <w:szCs w:val="28"/>
          <w:u w:val="single"/>
        </w:rPr>
        <w:t>( pilns stundas konspekts. Ķīmija 8. klase)</w:t>
      </w:r>
    </w:p>
    <w:p w:rsidR="003F22DD" w:rsidRPr="00917A99" w:rsidRDefault="003F22DD" w:rsidP="003F22DD">
      <w:pPr>
        <w:rPr>
          <w:sz w:val="24"/>
          <w:szCs w:val="24"/>
        </w:rPr>
      </w:pPr>
      <w:r w:rsidRPr="00917A99">
        <w:rPr>
          <w:b/>
          <w:sz w:val="24"/>
          <w:szCs w:val="24"/>
        </w:rPr>
        <w:t>Mērķis:</w:t>
      </w:r>
      <w:r w:rsidRPr="00917A99">
        <w:rPr>
          <w:sz w:val="24"/>
          <w:szCs w:val="24"/>
        </w:rPr>
        <w:t xml:space="preserve"> veidot skolēnu izpratni par skābekļa iegūšanu, fizikālajām un ķīmiskajām īpašībām, novērojot demonstrējumu.</w:t>
      </w:r>
    </w:p>
    <w:p w:rsidR="003F22DD" w:rsidRPr="00917A99" w:rsidRDefault="003F22DD" w:rsidP="003F22DD">
      <w:pPr>
        <w:rPr>
          <w:b/>
          <w:sz w:val="24"/>
          <w:szCs w:val="24"/>
        </w:rPr>
      </w:pPr>
      <w:r w:rsidRPr="00917A99">
        <w:rPr>
          <w:b/>
          <w:sz w:val="24"/>
          <w:szCs w:val="24"/>
        </w:rPr>
        <w:t>Skolēnam sasniedzamais rezultāts:</w:t>
      </w:r>
    </w:p>
    <w:p w:rsidR="003F22DD" w:rsidRPr="00917A99" w:rsidRDefault="003F22DD" w:rsidP="003F22DD">
      <w:pPr>
        <w:pStyle w:val="ListParagraph"/>
        <w:numPr>
          <w:ilvl w:val="0"/>
          <w:numId w:val="5"/>
        </w:numPr>
        <w:rPr>
          <w:sz w:val="24"/>
          <w:szCs w:val="24"/>
        </w:rPr>
      </w:pPr>
      <w:r w:rsidRPr="00917A99">
        <w:rPr>
          <w:sz w:val="24"/>
          <w:szCs w:val="24"/>
        </w:rPr>
        <w:t>veicināt skolēnu prasmes novērot, salīdzināt un izvērtēt skābekļa fizikālās un ķīmiskās īpašības;</w:t>
      </w:r>
    </w:p>
    <w:p w:rsidR="003F22DD" w:rsidRPr="00917A99" w:rsidRDefault="003F22DD" w:rsidP="003F22DD">
      <w:pPr>
        <w:pStyle w:val="ListParagraph"/>
        <w:numPr>
          <w:ilvl w:val="0"/>
          <w:numId w:val="5"/>
        </w:numPr>
        <w:rPr>
          <w:sz w:val="24"/>
          <w:szCs w:val="24"/>
        </w:rPr>
      </w:pPr>
      <w:r w:rsidRPr="00917A99">
        <w:rPr>
          <w:sz w:val="24"/>
          <w:szCs w:val="24"/>
        </w:rPr>
        <w:t>attīstīt prasmes izdarīt secinājumus par novēroto;</w:t>
      </w:r>
    </w:p>
    <w:p w:rsidR="003F22DD" w:rsidRPr="00917A99" w:rsidRDefault="003F22DD" w:rsidP="003F22DD">
      <w:pPr>
        <w:pStyle w:val="ListParagraph"/>
        <w:numPr>
          <w:ilvl w:val="0"/>
          <w:numId w:val="5"/>
        </w:numPr>
        <w:rPr>
          <w:sz w:val="24"/>
          <w:szCs w:val="24"/>
        </w:rPr>
      </w:pPr>
      <w:r w:rsidRPr="00917A99">
        <w:rPr>
          <w:sz w:val="24"/>
          <w:szCs w:val="24"/>
        </w:rPr>
        <w:t>attīstīt prasmes analizēt, kad notikušas ķīmiskas, kad fizikālas īpašības.</w:t>
      </w:r>
    </w:p>
    <w:p w:rsidR="003F22DD" w:rsidRPr="00917A99" w:rsidRDefault="003F22DD" w:rsidP="003F22DD">
      <w:pPr>
        <w:rPr>
          <w:rFonts w:ascii="Times New Roman" w:hAnsi="Times New Roman" w:cs="Times New Roman"/>
          <w:sz w:val="24"/>
          <w:szCs w:val="24"/>
        </w:rPr>
      </w:pPr>
      <w:r w:rsidRPr="00917A99">
        <w:rPr>
          <w:b/>
          <w:sz w:val="24"/>
          <w:szCs w:val="24"/>
        </w:rPr>
        <w:t>Nepieciešamie resursi:</w:t>
      </w:r>
      <w:r w:rsidRPr="00917A99">
        <w:rPr>
          <w:sz w:val="24"/>
          <w:szCs w:val="24"/>
        </w:rPr>
        <w:t xml:space="preserve"> kodoskops, 15</w:t>
      </w:r>
      <w:r w:rsidRPr="00917A99">
        <w:rPr>
          <w:rFonts w:ascii="Times New Roman" w:hAnsi="Times New Roman" w:cs="Times New Roman"/>
          <w:sz w:val="24"/>
          <w:szCs w:val="24"/>
        </w:rPr>
        <w:t>% H</w:t>
      </w:r>
      <w:r w:rsidRPr="00917A99">
        <w:rPr>
          <w:rFonts w:ascii="Times New Roman" w:hAnsi="Times New Roman" w:cs="Times New Roman"/>
          <w:sz w:val="24"/>
          <w:szCs w:val="24"/>
          <w:vertAlign w:val="subscript"/>
        </w:rPr>
        <w:t>2</w:t>
      </w:r>
      <w:r w:rsidRPr="00917A99">
        <w:rPr>
          <w:rFonts w:ascii="Times New Roman" w:hAnsi="Times New Roman" w:cs="Times New Roman"/>
          <w:sz w:val="24"/>
          <w:szCs w:val="24"/>
        </w:rPr>
        <w:t>O</w:t>
      </w:r>
      <w:r w:rsidRPr="00917A99">
        <w:rPr>
          <w:rFonts w:ascii="Times New Roman" w:hAnsi="Times New Roman" w:cs="Times New Roman"/>
          <w:sz w:val="24"/>
          <w:szCs w:val="24"/>
          <w:vertAlign w:val="subscript"/>
        </w:rPr>
        <w:t>2</w:t>
      </w:r>
      <w:r w:rsidRPr="00917A99">
        <w:rPr>
          <w:rFonts w:ascii="Times New Roman" w:hAnsi="Times New Roman" w:cs="Times New Roman"/>
          <w:sz w:val="24"/>
          <w:szCs w:val="24"/>
        </w:rPr>
        <w:t xml:space="preserve"> šķīdums, MnO</w:t>
      </w:r>
      <w:r w:rsidRPr="00917A99">
        <w:rPr>
          <w:rFonts w:ascii="Times New Roman" w:hAnsi="Times New Roman" w:cs="Times New Roman"/>
          <w:sz w:val="24"/>
          <w:szCs w:val="24"/>
          <w:vertAlign w:val="subscript"/>
        </w:rPr>
        <w:t xml:space="preserve">2 </w:t>
      </w:r>
      <w:r w:rsidRPr="00917A99">
        <w:rPr>
          <w:rFonts w:ascii="Times New Roman" w:hAnsi="Times New Roman" w:cs="Times New Roman"/>
          <w:sz w:val="24"/>
          <w:szCs w:val="24"/>
        </w:rPr>
        <w:t>, iekārta gāzes ieguvei, statīvs, spirta lampa, kristalizators, 3 lielie mērcilindri, svece.</w:t>
      </w:r>
    </w:p>
    <w:p w:rsidR="003F22DD" w:rsidRPr="00917A99" w:rsidRDefault="003F22DD" w:rsidP="003F22DD">
      <w:pPr>
        <w:rPr>
          <w:rFonts w:ascii="Times New Roman" w:hAnsi="Times New Roman" w:cs="Times New Roman"/>
          <w:sz w:val="24"/>
          <w:szCs w:val="24"/>
        </w:rPr>
      </w:pPr>
      <w:r w:rsidRPr="00917A99">
        <w:rPr>
          <w:rFonts w:ascii="Times New Roman" w:hAnsi="Times New Roman" w:cs="Times New Roman"/>
          <w:b/>
          <w:sz w:val="24"/>
          <w:szCs w:val="24"/>
        </w:rPr>
        <w:t>Mācību metodes:</w:t>
      </w:r>
      <w:r w:rsidRPr="00917A99">
        <w:rPr>
          <w:rFonts w:ascii="Times New Roman" w:hAnsi="Times New Roman" w:cs="Times New Roman"/>
          <w:sz w:val="24"/>
          <w:szCs w:val="24"/>
        </w:rPr>
        <w:t xml:space="preserve"> jautājumi un atbildes, problēmu risināšana, demonstrējums.</w:t>
      </w:r>
    </w:p>
    <w:p w:rsidR="003F22DD" w:rsidRPr="00917A99" w:rsidRDefault="003F22DD" w:rsidP="003F22DD">
      <w:pPr>
        <w:rPr>
          <w:rFonts w:ascii="Times New Roman" w:hAnsi="Times New Roman" w:cs="Times New Roman"/>
          <w:sz w:val="24"/>
          <w:szCs w:val="24"/>
        </w:rPr>
      </w:pPr>
      <w:r w:rsidRPr="00917A99">
        <w:rPr>
          <w:rFonts w:ascii="Times New Roman" w:hAnsi="Times New Roman" w:cs="Times New Roman"/>
          <w:b/>
          <w:sz w:val="24"/>
          <w:szCs w:val="24"/>
        </w:rPr>
        <w:t>Mācību organizācijas formas:</w:t>
      </w:r>
      <w:r w:rsidRPr="00917A99">
        <w:rPr>
          <w:rFonts w:ascii="Times New Roman" w:hAnsi="Times New Roman" w:cs="Times New Roman"/>
          <w:sz w:val="24"/>
          <w:szCs w:val="24"/>
        </w:rPr>
        <w:t xml:space="preserve"> individuālais darbs.</w:t>
      </w:r>
    </w:p>
    <w:p w:rsidR="003F22DD" w:rsidRPr="00917A99" w:rsidRDefault="003F22DD" w:rsidP="003F22DD">
      <w:pPr>
        <w:rPr>
          <w:rFonts w:ascii="Times New Roman" w:hAnsi="Times New Roman" w:cs="Times New Roman"/>
          <w:b/>
          <w:sz w:val="24"/>
          <w:szCs w:val="24"/>
        </w:rPr>
      </w:pPr>
      <w:r w:rsidRPr="00917A99">
        <w:rPr>
          <w:rFonts w:ascii="Times New Roman" w:hAnsi="Times New Roman" w:cs="Times New Roman"/>
          <w:b/>
          <w:sz w:val="24"/>
          <w:szCs w:val="24"/>
        </w:rPr>
        <w:t>Stundas gaita:</w:t>
      </w:r>
    </w:p>
    <w:tbl>
      <w:tblPr>
        <w:tblStyle w:val="TableGrid"/>
        <w:tblW w:w="0" w:type="auto"/>
        <w:tblLook w:val="04A0"/>
      </w:tblPr>
      <w:tblGrid>
        <w:gridCol w:w="7087"/>
        <w:gridCol w:w="7087"/>
      </w:tblGrid>
      <w:tr w:rsidR="003F22DD" w:rsidRPr="00917A99" w:rsidTr="00702AD3">
        <w:tc>
          <w:tcPr>
            <w:tcW w:w="7087" w:type="dxa"/>
          </w:tcPr>
          <w:p w:rsidR="003F22DD" w:rsidRPr="00917A99" w:rsidRDefault="003F22DD" w:rsidP="00702AD3">
            <w:pPr>
              <w:jc w:val="center"/>
              <w:rPr>
                <w:sz w:val="24"/>
                <w:szCs w:val="24"/>
              </w:rPr>
            </w:pPr>
            <w:r w:rsidRPr="00917A99">
              <w:rPr>
                <w:sz w:val="24"/>
                <w:szCs w:val="24"/>
              </w:rPr>
              <w:t>Skolotāja darbība</w:t>
            </w:r>
          </w:p>
        </w:tc>
        <w:tc>
          <w:tcPr>
            <w:tcW w:w="7087" w:type="dxa"/>
          </w:tcPr>
          <w:p w:rsidR="003F22DD" w:rsidRPr="00917A99" w:rsidRDefault="003F22DD" w:rsidP="00702AD3">
            <w:pPr>
              <w:jc w:val="center"/>
              <w:rPr>
                <w:sz w:val="24"/>
                <w:szCs w:val="24"/>
              </w:rPr>
            </w:pPr>
            <w:r w:rsidRPr="00917A99">
              <w:rPr>
                <w:sz w:val="24"/>
                <w:szCs w:val="24"/>
              </w:rPr>
              <w:t>Skolēnu darbība</w:t>
            </w:r>
          </w:p>
        </w:tc>
      </w:tr>
      <w:tr w:rsidR="003F22DD" w:rsidRPr="00917A99" w:rsidTr="00702AD3">
        <w:tc>
          <w:tcPr>
            <w:tcW w:w="14174" w:type="dxa"/>
            <w:gridSpan w:val="2"/>
          </w:tcPr>
          <w:p w:rsidR="003F22DD" w:rsidRPr="00917A99" w:rsidRDefault="003F22DD" w:rsidP="00702AD3">
            <w:pPr>
              <w:jc w:val="center"/>
              <w:rPr>
                <w:sz w:val="24"/>
                <w:szCs w:val="24"/>
              </w:rPr>
            </w:pPr>
            <w:r w:rsidRPr="00917A99">
              <w:rPr>
                <w:sz w:val="24"/>
                <w:szCs w:val="24"/>
              </w:rPr>
              <w:t>Jautājumi un atbildes</w:t>
            </w:r>
          </w:p>
        </w:tc>
      </w:tr>
      <w:tr w:rsidR="003F22DD" w:rsidRPr="00917A99" w:rsidTr="00702AD3">
        <w:tc>
          <w:tcPr>
            <w:tcW w:w="7087" w:type="dxa"/>
          </w:tcPr>
          <w:p w:rsidR="003F22DD" w:rsidRPr="00917A99" w:rsidRDefault="003F22DD" w:rsidP="003F22DD">
            <w:pPr>
              <w:pStyle w:val="ListParagraph"/>
              <w:numPr>
                <w:ilvl w:val="0"/>
                <w:numId w:val="1"/>
              </w:numPr>
              <w:jc w:val="both"/>
              <w:rPr>
                <w:sz w:val="24"/>
                <w:szCs w:val="24"/>
              </w:rPr>
            </w:pPr>
            <w:r w:rsidRPr="00917A99">
              <w:rPr>
                <w:sz w:val="24"/>
                <w:szCs w:val="24"/>
              </w:rPr>
              <w:t>Labdien. Lūdzu, atveriet burtnīcas un ierakstiet datumu un stundas temata nosaukumu: „Skābeklis. Skābekļa fiziskās un ķīmiskās īpašības”;</w:t>
            </w:r>
          </w:p>
          <w:p w:rsidR="003F22DD" w:rsidRPr="00917A99" w:rsidRDefault="003F22DD" w:rsidP="003F22DD">
            <w:pPr>
              <w:pStyle w:val="ListParagraph"/>
              <w:numPr>
                <w:ilvl w:val="0"/>
                <w:numId w:val="1"/>
              </w:numPr>
              <w:jc w:val="both"/>
              <w:rPr>
                <w:sz w:val="24"/>
                <w:szCs w:val="24"/>
              </w:rPr>
            </w:pPr>
            <w:r w:rsidRPr="00917A99">
              <w:rPr>
                <w:sz w:val="24"/>
                <w:szCs w:val="24"/>
              </w:rPr>
              <w:lastRenderedPageBreak/>
              <w:t>Izmantojot iepriekš iegūtās zināšanas no dabas zinības un ģeogrāfijas, lūdzu, atbildiet uz jautājumiem:</w:t>
            </w:r>
          </w:p>
          <w:p w:rsidR="003F22DD" w:rsidRPr="00917A99" w:rsidRDefault="003F22DD" w:rsidP="003F22DD">
            <w:pPr>
              <w:pStyle w:val="ListParagraph"/>
              <w:numPr>
                <w:ilvl w:val="1"/>
                <w:numId w:val="1"/>
              </w:numPr>
              <w:ind w:left="1070"/>
              <w:jc w:val="both"/>
              <w:rPr>
                <w:sz w:val="24"/>
                <w:szCs w:val="24"/>
              </w:rPr>
            </w:pPr>
            <w:r w:rsidRPr="00917A99">
              <w:rPr>
                <w:sz w:val="24"/>
                <w:szCs w:val="24"/>
              </w:rPr>
              <w:t>Kāds ir izplatītākais elements dabā? Jā (rāda kodoskopa materiālu „Ķīmisko elementu izplatība Zemes garozā”);</w:t>
            </w:r>
          </w:p>
          <w:p w:rsidR="003F22DD" w:rsidRPr="00FC5927" w:rsidRDefault="003F22DD" w:rsidP="003F22DD">
            <w:pPr>
              <w:pStyle w:val="ListParagraph"/>
              <w:numPr>
                <w:ilvl w:val="1"/>
                <w:numId w:val="1"/>
              </w:numPr>
              <w:ind w:left="1070"/>
              <w:jc w:val="both"/>
              <w:rPr>
                <w:sz w:val="24"/>
                <w:szCs w:val="24"/>
              </w:rPr>
            </w:pPr>
            <w:r w:rsidRPr="00FC5927">
              <w:rPr>
                <w:sz w:val="24"/>
                <w:szCs w:val="24"/>
              </w:rPr>
              <w:t>Kāda ir elementa O</w:t>
            </w:r>
            <w:r w:rsidRPr="00FC5927">
              <w:rPr>
                <w:rFonts w:cs="Times New Roman"/>
                <w:sz w:val="24"/>
                <w:szCs w:val="24"/>
                <w:vertAlign w:val="subscript"/>
              </w:rPr>
              <w:t>2</w:t>
            </w:r>
            <w:r w:rsidRPr="00FC5927">
              <w:rPr>
                <w:rFonts w:cs="Times New Roman"/>
                <w:sz w:val="24"/>
                <w:szCs w:val="24"/>
              </w:rPr>
              <w:t xml:space="preserve"> masas daļa Zemes garozā?</w:t>
            </w:r>
          </w:p>
          <w:p w:rsidR="003F22DD" w:rsidRPr="00FC5927" w:rsidRDefault="003F22DD" w:rsidP="003F22DD">
            <w:pPr>
              <w:pStyle w:val="ListParagraph"/>
              <w:numPr>
                <w:ilvl w:val="1"/>
                <w:numId w:val="1"/>
              </w:numPr>
              <w:ind w:left="1070"/>
              <w:jc w:val="both"/>
              <w:rPr>
                <w:sz w:val="24"/>
                <w:szCs w:val="24"/>
              </w:rPr>
            </w:pPr>
            <w:r w:rsidRPr="00FC5927">
              <w:rPr>
                <w:rFonts w:cs="Times New Roman"/>
                <w:sz w:val="24"/>
                <w:szCs w:val="24"/>
              </w:rPr>
              <w:t>Kāda ir ķīmiskā elementa O</w:t>
            </w:r>
            <w:r w:rsidRPr="00FC5927">
              <w:rPr>
                <w:rFonts w:cs="Times New Roman"/>
                <w:sz w:val="24"/>
                <w:szCs w:val="24"/>
                <w:vertAlign w:val="subscript"/>
              </w:rPr>
              <w:t>2</w:t>
            </w:r>
            <w:r w:rsidRPr="00FC5927">
              <w:rPr>
                <w:rFonts w:cs="Times New Roman"/>
                <w:sz w:val="24"/>
                <w:szCs w:val="24"/>
              </w:rPr>
              <w:t xml:space="preserve"> masas daļa Zemes atmosfēras gaisa sastāvā? (rāda kodoskopa materiālu „Zemes atmosfēras gaisa sastāvs”)</w:t>
            </w:r>
          </w:p>
          <w:p w:rsidR="003F22DD" w:rsidRPr="00FC5927" w:rsidRDefault="003F22DD" w:rsidP="003F22DD">
            <w:pPr>
              <w:pStyle w:val="ListParagraph"/>
              <w:numPr>
                <w:ilvl w:val="1"/>
                <w:numId w:val="1"/>
              </w:numPr>
              <w:ind w:left="1070"/>
              <w:jc w:val="both"/>
              <w:rPr>
                <w:sz w:val="24"/>
                <w:szCs w:val="24"/>
              </w:rPr>
            </w:pPr>
            <w:r w:rsidRPr="00FC5927">
              <w:rPr>
                <w:rFonts w:cs="Times New Roman"/>
                <w:sz w:val="24"/>
                <w:szCs w:val="24"/>
              </w:rPr>
              <w:t xml:space="preserve">Kādus skābekļa </w:t>
            </w:r>
            <w:proofErr w:type="spellStart"/>
            <w:r w:rsidRPr="00FC5927">
              <w:rPr>
                <w:rFonts w:cs="Times New Roman"/>
                <w:sz w:val="24"/>
                <w:szCs w:val="24"/>
              </w:rPr>
              <w:t>alatropiskos</w:t>
            </w:r>
            <w:proofErr w:type="spellEnd"/>
            <w:r w:rsidRPr="00FC5927">
              <w:rPr>
                <w:rFonts w:cs="Times New Roman"/>
                <w:sz w:val="24"/>
                <w:szCs w:val="24"/>
              </w:rPr>
              <w:t xml:space="preserve"> veidus Jūs zināt? Ar ko tie atšķiras?</w:t>
            </w:r>
            <w:r w:rsidR="007A4C10">
              <w:rPr>
                <w:rFonts w:cs="Times New Roman"/>
                <w:sz w:val="24"/>
                <w:szCs w:val="24"/>
              </w:rPr>
              <w:t xml:space="preserve"> ( pielikuma sk. uzdevumu par ozonu)</w:t>
            </w:r>
          </w:p>
          <w:p w:rsidR="003F22DD" w:rsidRPr="00FC5927" w:rsidRDefault="003F22DD" w:rsidP="00702AD3">
            <w:pPr>
              <w:pStyle w:val="ListParagraph"/>
              <w:ind w:left="1440"/>
              <w:jc w:val="both"/>
              <w:rPr>
                <w:rFonts w:cs="Times New Roman"/>
                <w:sz w:val="24"/>
                <w:szCs w:val="24"/>
              </w:rPr>
            </w:pPr>
          </w:p>
          <w:p w:rsidR="003F22DD" w:rsidRPr="00FC5927" w:rsidRDefault="003F22DD" w:rsidP="00702AD3">
            <w:pPr>
              <w:pStyle w:val="ListParagraph"/>
              <w:ind w:left="1440"/>
              <w:jc w:val="both"/>
              <w:rPr>
                <w:sz w:val="24"/>
                <w:szCs w:val="24"/>
              </w:rPr>
            </w:pPr>
          </w:p>
          <w:p w:rsidR="003F22DD" w:rsidRPr="00917A99" w:rsidRDefault="003F22DD" w:rsidP="003F22DD">
            <w:pPr>
              <w:pStyle w:val="ListParagraph"/>
              <w:numPr>
                <w:ilvl w:val="1"/>
                <w:numId w:val="1"/>
              </w:numPr>
              <w:ind w:left="1070"/>
              <w:jc w:val="both"/>
              <w:rPr>
                <w:sz w:val="24"/>
                <w:szCs w:val="24"/>
              </w:rPr>
            </w:pPr>
            <w:r w:rsidRPr="00FC5927">
              <w:rPr>
                <w:rFonts w:cs="Times New Roman"/>
                <w:sz w:val="24"/>
                <w:szCs w:val="24"/>
              </w:rPr>
              <w:t>Kāpēc skābeklis ir mums nozīmīgākā gaisa sastāvdaļa</w:t>
            </w:r>
            <w:r w:rsidRPr="00917A99">
              <w:rPr>
                <w:rFonts w:ascii="Times New Roman" w:hAnsi="Times New Roman" w:cs="Times New Roman"/>
                <w:sz w:val="24"/>
                <w:szCs w:val="24"/>
              </w:rPr>
              <w:t>?</w:t>
            </w:r>
          </w:p>
        </w:tc>
        <w:tc>
          <w:tcPr>
            <w:tcW w:w="7087" w:type="dxa"/>
          </w:tcPr>
          <w:p w:rsidR="003F22DD" w:rsidRPr="00917A99" w:rsidRDefault="003F22DD" w:rsidP="003F22DD">
            <w:pPr>
              <w:pStyle w:val="ListParagraph"/>
              <w:numPr>
                <w:ilvl w:val="0"/>
                <w:numId w:val="2"/>
              </w:numPr>
              <w:jc w:val="both"/>
              <w:rPr>
                <w:sz w:val="24"/>
                <w:szCs w:val="24"/>
              </w:rPr>
            </w:pPr>
            <w:r w:rsidRPr="00917A99">
              <w:rPr>
                <w:sz w:val="24"/>
                <w:szCs w:val="24"/>
              </w:rPr>
              <w:lastRenderedPageBreak/>
              <w:t>Raksta stundas tematu.</w:t>
            </w:r>
          </w:p>
          <w:p w:rsidR="003F22DD" w:rsidRPr="00917A99" w:rsidRDefault="003F22DD" w:rsidP="00702AD3">
            <w:pPr>
              <w:jc w:val="both"/>
              <w:rPr>
                <w:sz w:val="24"/>
                <w:szCs w:val="24"/>
              </w:rPr>
            </w:pPr>
          </w:p>
          <w:p w:rsidR="003F22DD" w:rsidRPr="00917A99" w:rsidRDefault="003F22DD" w:rsidP="00702AD3">
            <w:pPr>
              <w:jc w:val="both"/>
              <w:rPr>
                <w:sz w:val="24"/>
                <w:szCs w:val="24"/>
              </w:rPr>
            </w:pPr>
          </w:p>
          <w:p w:rsidR="003F22DD" w:rsidRPr="00917A99" w:rsidRDefault="003F22DD" w:rsidP="003F22DD">
            <w:pPr>
              <w:pStyle w:val="ListParagraph"/>
              <w:numPr>
                <w:ilvl w:val="0"/>
                <w:numId w:val="2"/>
              </w:numPr>
              <w:jc w:val="both"/>
              <w:rPr>
                <w:sz w:val="24"/>
                <w:szCs w:val="24"/>
              </w:rPr>
            </w:pPr>
            <w:r w:rsidRPr="00917A99">
              <w:rPr>
                <w:sz w:val="24"/>
                <w:szCs w:val="24"/>
              </w:rPr>
              <w:lastRenderedPageBreak/>
              <w:t>atbild uz jautājumiem.</w:t>
            </w:r>
          </w:p>
          <w:p w:rsidR="003F22DD" w:rsidRPr="00917A99" w:rsidRDefault="003F22DD" w:rsidP="00702AD3">
            <w:pPr>
              <w:pStyle w:val="ListParagraph"/>
              <w:jc w:val="both"/>
              <w:rPr>
                <w:sz w:val="24"/>
                <w:szCs w:val="24"/>
              </w:rPr>
            </w:pPr>
          </w:p>
          <w:p w:rsidR="003F22DD" w:rsidRPr="00917A99" w:rsidRDefault="003F22DD" w:rsidP="003F22DD">
            <w:pPr>
              <w:pStyle w:val="ListParagraph"/>
              <w:numPr>
                <w:ilvl w:val="1"/>
                <w:numId w:val="2"/>
              </w:numPr>
              <w:jc w:val="both"/>
              <w:rPr>
                <w:sz w:val="24"/>
                <w:szCs w:val="24"/>
              </w:rPr>
            </w:pPr>
            <w:r w:rsidRPr="00917A99">
              <w:rPr>
                <w:sz w:val="24"/>
                <w:szCs w:val="24"/>
              </w:rPr>
              <w:t>Skābeklis.</w:t>
            </w:r>
          </w:p>
          <w:p w:rsidR="003F22DD" w:rsidRPr="00917A99" w:rsidRDefault="003F22DD" w:rsidP="00702AD3">
            <w:pPr>
              <w:jc w:val="both"/>
              <w:rPr>
                <w:sz w:val="24"/>
                <w:szCs w:val="24"/>
              </w:rPr>
            </w:pPr>
          </w:p>
          <w:p w:rsidR="003F22DD" w:rsidRPr="00917A99" w:rsidRDefault="003F22DD" w:rsidP="003F22DD">
            <w:pPr>
              <w:pStyle w:val="ListParagraph"/>
              <w:numPr>
                <w:ilvl w:val="1"/>
                <w:numId w:val="2"/>
              </w:numPr>
              <w:jc w:val="both"/>
              <w:rPr>
                <w:sz w:val="24"/>
                <w:szCs w:val="24"/>
              </w:rPr>
            </w:pPr>
            <w:r w:rsidRPr="00917A99">
              <w:rPr>
                <w:sz w:val="24"/>
                <w:szCs w:val="24"/>
              </w:rPr>
              <w:t>Skābekļa masas daļa Zemes garozā ir 49,5%.</w:t>
            </w:r>
          </w:p>
          <w:p w:rsidR="003F22DD" w:rsidRPr="00917A99" w:rsidRDefault="003F22DD" w:rsidP="003F22DD">
            <w:pPr>
              <w:pStyle w:val="ListParagraph"/>
              <w:numPr>
                <w:ilvl w:val="1"/>
                <w:numId w:val="2"/>
              </w:numPr>
              <w:jc w:val="both"/>
              <w:rPr>
                <w:sz w:val="24"/>
                <w:szCs w:val="24"/>
              </w:rPr>
            </w:pPr>
            <w:r w:rsidRPr="00917A99">
              <w:rPr>
                <w:sz w:val="24"/>
                <w:szCs w:val="24"/>
              </w:rPr>
              <w:t>Skābekļa masas dala Zemes atmosfērā ir 20,95%.</w:t>
            </w:r>
          </w:p>
          <w:p w:rsidR="003F22DD" w:rsidRPr="00917A99" w:rsidRDefault="003F22DD" w:rsidP="00702AD3">
            <w:pPr>
              <w:jc w:val="both"/>
              <w:rPr>
                <w:sz w:val="24"/>
                <w:szCs w:val="24"/>
              </w:rPr>
            </w:pPr>
          </w:p>
          <w:p w:rsidR="003F22DD" w:rsidRPr="00917A99" w:rsidRDefault="003F22DD" w:rsidP="00702AD3">
            <w:pPr>
              <w:jc w:val="both"/>
              <w:rPr>
                <w:sz w:val="24"/>
                <w:szCs w:val="24"/>
              </w:rPr>
            </w:pPr>
          </w:p>
          <w:p w:rsidR="003F22DD" w:rsidRPr="00917A99" w:rsidRDefault="003F22DD" w:rsidP="003F22DD">
            <w:pPr>
              <w:pStyle w:val="ListParagraph"/>
              <w:numPr>
                <w:ilvl w:val="1"/>
                <w:numId w:val="2"/>
              </w:numPr>
              <w:jc w:val="both"/>
              <w:rPr>
                <w:sz w:val="24"/>
                <w:szCs w:val="24"/>
              </w:rPr>
            </w:pPr>
            <w:r w:rsidRPr="00917A99">
              <w:rPr>
                <w:sz w:val="24"/>
                <w:szCs w:val="24"/>
              </w:rPr>
              <w:t xml:space="preserve">Visbiežāk dzīvē mēs sastopamies ar skābekļa </w:t>
            </w:r>
            <w:proofErr w:type="spellStart"/>
            <w:r w:rsidRPr="00917A99">
              <w:rPr>
                <w:sz w:val="24"/>
                <w:szCs w:val="24"/>
              </w:rPr>
              <w:t>alatropiskajiem</w:t>
            </w:r>
            <w:proofErr w:type="spellEnd"/>
            <w:r w:rsidRPr="00917A99">
              <w:rPr>
                <w:sz w:val="24"/>
                <w:szCs w:val="24"/>
              </w:rPr>
              <w:t xml:space="preserve"> veidiem – skābekli un ozonu. Tie atšķiras galvenokārt ar fizikālajām īpašībām (O</w:t>
            </w:r>
            <w:r w:rsidRPr="00917A99">
              <w:rPr>
                <w:rFonts w:ascii="Times New Roman" w:hAnsi="Times New Roman" w:cs="Times New Roman"/>
                <w:sz w:val="24"/>
                <w:szCs w:val="24"/>
                <w:vertAlign w:val="subscript"/>
              </w:rPr>
              <w:t>2</w:t>
            </w:r>
            <w:r w:rsidRPr="00917A99">
              <w:rPr>
                <w:sz w:val="24"/>
                <w:szCs w:val="24"/>
              </w:rPr>
              <w:t xml:space="preserve"> ir bezkrāsains, O</w:t>
            </w:r>
            <w:r w:rsidRPr="00917A99">
              <w:rPr>
                <w:rFonts w:ascii="Times New Roman" w:hAnsi="Times New Roman" w:cs="Times New Roman"/>
                <w:sz w:val="24"/>
                <w:szCs w:val="24"/>
                <w:vertAlign w:val="subscript"/>
              </w:rPr>
              <w:t>3</w:t>
            </w:r>
            <w:r w:rsidRPr="00917A99">
              <w:rPr>
                <w:sz w:val="24"/>
                <w:szCs w:val="24"/>
              </w:rPr>
              <w:t xml:space="preserve"> ir zila gāze) un ķīmisko aktivitāti.</w:t>
            </w:r>
          </w:p>
          <w:p w:rsidR="003F22DD" w:rsidRPr="00917A99" w:rsidRDefault="003F22DD" w:rsidP="003F22DD">
            <w:pPr>
              <w:pStyle w:val="ListParagraph"/>
              <w:numPr>
                <w:ilvl w:val="1"/>
                <w:numId w:val="2"/>
              </w:numPr>
              <w:jc w:val="both"/>
              <w:rPr>
                <w:sz w:val="24"/>
                <w:szCs w:val="24"/>
              </w:rPr>
            </w:pPr>
            <w:r w:rsidRPr="00917A99">
              <w:rPr>
                <w:sz w:val="24"/>
                <w:szCs w:val="24"/>
              </w:rPr>
              <w:t>Tas nepieciešams elpošanai, degšanai, oksidēšanās procesiem.</w:t>
            </w:r>
          </w:p>
        </w:tc>
      </w:tr>
      <w:tr w:rsidR="003F22DD" w:rsidRPr="00917A99" w:rsidTr="00702AD3">
        <w:tc>
          <w:tcPr>
            <w:tcW w:w="14174" w:type="dxa"/>
            <w:gridSpan w:val="2"/>
          </w:tcPr>
          <w:p w:rsidR="003F22DD" w:rsidRPr="00917A99" w:rsidRDefault="003F22DD" w:rsidP="00702AD3">
            <w:pPr>
              <w:jc w:val="center"/>
              <w:rPr>
                <w:sz w:val="24"/>
                <w:szCs w:val="24"/>
              </w:rPr>
            </w:pPr>
            <w:r w:rsidRPr="00917A99">
              <w:rPr>
                <w:sz w:val="24"/>
                <w:szCs w:val="24"/>
              </w:rPr>
              <w:lastRenderedPageBreak/>
              <w:t>Problēmas risināšana</w:t>
            </w:r>
          </w:p>
        </w:tc>
      </w:tr>
      <w:tr w:rsidR="003F22DD" w:rsidRPr="00917A99" w:rsidTr="00702AD3">
        <w:tc>
          <w:tcPr>
            <w:tcW w:w="7087" w:type="dxa"/>
          </w:tcPr>
          <w:p w:rsidR="003F22DD" w:rsidRPr="00917A99" w:rsidRDefault="003F22DD" w:rsidP="003F22DD">
            <w:pPr>
              <w:pStyle w:val="ListParagraph"/>
              <w:numPr>
                <w:ilvl w:val="0"/>
                <w:numId w:val="3"/>
              </w:numPr>
              <w:jc w:val="both"/>
              <w:rPr>
                <w:sz w:val="24"/>
                <w:szCs w:val="24"/>
              </w:rPr>
            </w:pPr>
            <w:r w:rsidRPr="00917A99">
              <w:rPr>
                <w:sz w:val="24"/>
                <w:szCs w:val="24"/>
              </w:rPr>
              <w:t>Šodien stundas laika mēs iegūsim skābekli un iepazīsimies ar skābekļa fizikālajām īpašībām. Lūdzu pierakstu burtnīcās izveidojiet standarta tabulu – Demonstrējumi; Novērojumi; Secinājumi.</w:t>
            </w:r>
          </w:p>
          <w:p w:rsidR="003F22DD" w:rsidRPr="00917A99" w:rsidRDefault="003F22DD" w:rsidP="003F22DD">
            <w:pPr>
              <w:pStyle w:val="ListParagraph"/>
              <w:numPr>
                <w:ilvl w:val="0"/>
                <w:numId w:val="3"/>
              </w:numPr>
              <w:jc w:val="both"/>
              <w:rPr>
                <w:sz w:val="24"/>
                <w:szCs w:val="24"/>
              </w:rPr>
            </w:pPr>
            <w:r w:rsidRPr="00917A99">
              <w:rPr>
                <w:sz w:val="24"/>
                <w:szCs w:val="24"/>
              </w:rPr>
              <w:t>Iepazīstina ar skābekļa iegūšanas iekārtu – statīvā piestiprināta vircas kolba ar MnO</w:t>
            </w:r>
            <w:r w:rsidRPr="00917A99">
              <w:rPr>
                <w:rFonts w:ascii="Times New Roman" w:hAnsi="Times New Roman" w:cs="Times New Roman"/>
                <w:sz w:val="24"/>
                <w:szCs w:val="24"/>
                <w:vertAlign w:val="subscript"/>
              </w:rPr>
              <w:t>2</w:t>
            </w:r>
            <w:r w:rsidRPr="00917A99">
              <w:rPr>
                <w:sz w:val="24"/>
                <w:szCs w:val="24"/>
              </w:rPr>
              <w:t xml:space="preserve"> , kurai pievienota gumijas caurulīte un virsū uzlikta piltuve ar H</w:t>
            </w:r>
            <w:r w:rsidRPr="00917A99">
              <w:rPr>
                <w:rFonts w:ascii="Times New Roman" w:hAnsi="Times New Roman" w:cs="Times New Roman"/>
                <w:sz w:val="24"/>
                <w:szCs w:val="24"/>
                <w:vertAlign w:val="subscript"/>
              </w:rPr>
              <w:t>2</w:t>
            </w:r>
            <w:r w:rsidRPr="00917A99">
              <w:rPr>
                <w:sz w:val="24"/>
                <w:szCs w:val="24"/>
              </w:rPr>
              <w:t>O</w:t>
            </w:r>
            <w:r w:rsidRPr="00917A99">
              <w:rPr>
                <w:rFonts w:ascii="Times New Roman" w:hAnsi="Times New Roman" w:cs="Times New Roman"/>
                <w:sz w:val="24"/>
                <w:szCs w:val="24"/>
                <w:vertAlign w:val="subscript"/>
              </w:rPr>
              <w:t>2</w:t>
            </w:r>
            <w:r w:rsidRPr="00917A99">
              <w:rPr>
                <w:sz w:val="24"/>
                <w:szCs w:val="24"/>
              </w:rPr>
              <w:t xml:space="preserve"> . Caurulīte savienota ar kristalizatoru, kurā ir ūdens un ievietotas 3 ar dibenu uz augšu apgāztas un piepildītas ar ūdeni </w:t>
            </w:r>
            <w:proofErr w:type="spellStart"/>
            <w:r w:rsidRPr="00917A99">
              <w:rPr>
                <w:sz w:val="24"/>
                <w:szCs w:val="24"/>
              </w:rPr>
              <w:t>vārglāzes</w:t>
            </w:r>
            <w:proofErr w:type="spellEnd"/>
            <w:r w:rsidRPr="00917A99">
              <w:rPr>
                <w:sz w:val="24"/>
                <w:szCs w:val="24"/>
              </w:rPr>
              <w:t xml:space="preserve">. Gumijas caurulīte tiek ievadīta zem pirmās </w:t>
            </w:r>
            <w:proofErr w:type="spellStart"/>
            <w:r w:rsidRPr="00917A99">
              <w:rPr>
                <w:sz w:val="24"/>
                <w:szCs w:val="24"/>
              </w:rPr>
              <w:t>vārglāzes</w:t>
            </w:r>
            <w:proofErr w:type="spellEnd"/>
            <w:r w:rsidRPr="00917A99">
              <w:rPr>
                <w:sz w:val="24"/>
                <w:szCs w:val="24"/>
              </w:rPr>
              <w:t>.</w:t>
            </w:r>
          </w:p>
          <w:p w:rsidR="003F22DD" w:rsidRPr="00917A99" w:rsidRDefault="003F22DD" w:rsidP="003F22DD">
            <w:pPr>
              <w:pStyle w:val="ListParagraph"/>
              <w:numPr>
                <w:ilvl w:val="0"/>
                <w:numId w:val="3"/>
              </w:numPr>
              <w:jc w:val="both"/>
              <w:rPr>
                <w:sz w:val="24"/>
                <w:szCs w:val="24"/>
              </w:rPr>
            </w:pPr>
            <w:r w:rsidRPr="00917A99">
              <w:rPr>
                <w:sz w:val="24"/>
                <w:szCs w:val="24"/>
              </w:rPr>
              <w:t>Sāksim ūdeņraža peroksīda sadalīšanas reakciju. Atverot piltuves vārstu pamazām sāk pilināt H</w:t>
            </w:r>
            <w:r w:rsidRPr="00917A99">
              <w:rPr>
                <w:rFonts w:ascii="Times New Roman" w:hAnsi="Times New Roman" w:cs="Times New Roman"/>
                <w:sz w:val="24"/>
                <w:szCs w:val="24"/>
                <w:vertAlign w:val="subscript"/>
              </w:rPr>
              <w:t>2</w:t>
            </w:r>
            <w:r w:rsidRPr="00917A99">
              <w:rPr>
                <w:sz w:val="24"/>
                <w:szCs w:val="24"/>
              </w:rPr>
              <w:t>O</w:t>
            </w:r>
            <w:r w:rsidRPr="00917A99">
              <w:rPr>
                <w:rFonts w:ascii="Times New Roman" w:hAnsi="Times New Roman" w:cs="Times New Roman"/>
                <w:sz w:val="24"/>
                <w:szCs w:val="24"/>
                <w:vertAlign w:val="subscript"/>
              </w:rPr>
              <w:t>2</w:t>
            </w:r>
            <w:r w:rsidRPr="00917A99">
              <w:rPr>
                <w:sz w:val="24"/>
                <w:szCs w:val="24"/>
              </w:rPr>
              <w:t xml:space="preserve"> vircas kolbā, kurā atrodas MnO</w:t>
            </w:r>
            <w:r w:rsidRPr="00917A99">
              <w:rPr>
                <w:rFonts w:ascii="Times New Roman" w:hAnsi="Times New Roman" w:cs="Times New Roman"/>
                <w:sz w:val="24"/>
                <w:szCs w:val="24"/>
                <w:vertAlign w:val="subscript"/>
              </w:rPr>
              <w:t>2</w:t>
            </w:r>
            <w:r w:rsidRPr="00917A99">
              <w:rPr>
                <w:sz w:val="24"/>
                <w:szCs w:val="24"/>
              </w:rPr>
              <w:t xml:space="preserve"> katalizators un sākas ķīmiskā reakcija. Skābekli uzkrāj </w:t>
            </w:r>
            <w:proofErr w:type="spellStart"/>
            <w:r w:rsidRPr="00917A99">
              <w:rPr>
                <w:sz w:val="24"/>
                <w:szCs w:val="24"/>
              </w:rPr>
              <w:t>vārglāzēs</w:t>
            </w:r>
            <w:proofErr w:type="spellEnd"/>
            <w:r w:rsidRPr="00917A99">
              <w:rPr>
                <w:sz w:val="24"/>
                <w:szCs w:val="24"/>
              </w:rPr>
              <w:t>.</w:t>
            </w:r>
          </w:p>
          <w:p w:rsidR="003F22DD" w:rsidRPr="00917A99" w:rsidRDefault="003F22DD" w:rsidP="003F22DD">
            <w:pPr>
              <w:pStyle w:val="ListParagraph"/>
              <w:numPr>
                <w:ilvl w:val="0"/>
                <w:numId w:val="3"/>
              </w:numPr>
              <w:jc w:val="both"/>
              <w:rPr>
                <w:sz w:val="24"/>
                <w:szCs w:val="24"/>
              </w:rPr>
            </w:pPr>
            <w:r w:rsidRPr="00917A99">
              <w:rPr>
                <w:sz w:val="24"/>
                <w:szCs w:val="24"/>
              </w:rPr>
              <w:t>Lūdzu, ierakstiet savus novērojumus pierakstu burtnīcās.</w:t>
            </w:r>
          </w:p>
          <w:p w:rsidR="003F22DD" w:rsidRPr="00917A99" w:rsidRDefault="003F22DD" w:rsidP="00702AD3">
            <w:pPr>
              <w:jc w:val="both"/>
              <w:rPr>
                <w:sz w:val="24"/>
                <w:szCs w:val="24"/>
              </w:rPr>
            </w:pPr>
          </w:p>
          <w:p w:rsidR="003F22DD" w:rsidRPr="00917A99" w:rsidRDefault="003F22DD" w:rsidP="00702AD3">
            <w:pPr>
              <w:jc w:val="both"/>
              <w:rPr>
                <w:sz w:val="24"/>
                <w:szCs w:val="24"/>
              </w:rPr>
            </w:pPr>
          </w:p>
          <w:p w:rsidR="003F22DD" w:rsidRPr="00917A99" w:rsidRDefault="003F22DD" w:rsidP="003F22DD">
            <w:pPr>
              <w:pStyle w:val="ListParagraph"/>
              <w:numPr>
                <w:ilvl w:val="0"/>
                <w:numId w:val="3"/>
              </w:numPr>
              <w:jc w:val="both"/>
              <w:rPr>
                <w:sz w:val="24"/>
                <w:szCs w:val="24"/>
              </w:rPr>
            </w:pPr>
            <w:r w:rsidRPr="00917A99">
              <w:rPr>
                <w:sz w:val="24"/>
                <w:szCs w:val="24"/>
              </w:rPr>
              <w:t>Pierakstīsim ķīmiskās reakcijas vienādojumu, kura rezultātā veidojas skābeklis – 2H</w:t>
            </w:r>
            <w:r w:rsidRPr="00917A99">
              <w:rPr>
                <w:rFonts w:ascii="Times New Roman" w:hAnsi="Times New Roman" w:cs="Times New Roman"/>
                <w:sz w:val="24"/>
                <w:szCs w:val="24"/>
                <w:vertAlign w:val="subscript"/>
              </w:rPr>
              <w:t>2</w:t>
            </w:r>
            <w:r w:rsidRPr="00917A99">
              <w:rPr>
                <w:sz w:val="24"/>
                <w:szCs w:val="24"/>
              </w:rPr>
              <w:t>O</w:t>
            </w:r>
            <w:r w:rsidRPr="00917A99">
              <w:rPr>
                <w:rFonts w:ascii="Times New Roman" w:hAnsi="Times New Roman" w:cs="Times New Roman"/>
                <w:sz w:val="24"/>
                <w:szCs w:val="24"/>
                <w:vertAlign w:val="subscript"/>
              </w:rPr>
              <w:t>2</w:t>
            </w:r>
            <w:r w:rsidRPr="00917A99">
              <w:rPr>
                <w:sz w:val="24"/>
                <w:szCs w:val="24"/>
              </w:rPr>
              <w:t xml:space="preserve"> </w:t>
            </w:r>
            <w:r w:rsidRPr="00917A99">
              <w:rPr>
                <w:rFonts w:ascii="Times New Roman" w:hAnsi="Times New Roman" w:cs="Times New Roman"/>
                <w:sz w:val="24"/>
                <w:szCs w:val="24"/>
              </w:rPr>
              <w:t>→</w:t>
            </w:r>
            <w:r w:rsidRPr="00917A99">
              <w:rPr>
                <w:sz w:val="24"/>
                <w:szCs w:val="24"/>
              </w:rPr>
              <w:t xml:space="preserve"> 2H</w:t>
            </w:r>
            <w:r w:rsidRPr="00917A99">
              <w:rPr>
                <w:rFonts w:ascii="Times New Roman" w:hAnsi="Times New Roman" w:cs="Times New Roman"/>
                <w:sz w:val="24"/>
                <w:szCs w:val="24"/>
                <w:vertAlign w:val="subscript"/>
              </w:rPr>
              <w:t>2</w:t>
            </w:r>
            <w:r w:rsidRPr="00917A99">
              <w:rPr>
                <w:sz w:val="24"/>
                <w:szCs w:val="24"/>
              </w:rPr>
              <w:t>O + O</w:t>
            </w:r>
            <w:r w:rsidRPr="00917A99">
              <w:rPr>
                <w:rFonts w:ascii="Times New Roman" w:hAnsi="Times New Roman" w:cs="Times New Roman"/>
                <w:sz w:val="24"/>
                <w:szCs w:val="24"/>
                <w:vertAlign w:val="subscript"/>
              </w:rPr>
              <w:t>2</w:t>
            </w:r>
            <w:r w:rsidRPr="00917A99">
              <w:rPr>
                <w:sz w:val="24"/>
                <w:szCs w:val="24"/>
              </w:rPr>
              <w:t xml:space="preserve"> </w:t>
            </w:r>
            <w:r w:rsidRPr="00917A99">
              <w:rPr>
                <w:rFonts w:ascii="Times New Roman" w:hAnsi="Times New Roman" w:cs="Times New Roman"/>
                <w:sz w:val="24"/>
                <w:szCs w:val="24"/>
              </w:rPr>
              <w:t>↑</w:t>
            </w:r>
            <w:r w:rsidRPr="00917A99">
              <w:rPr>
                <w:sz w:val="24"/>
                <w:szCs w:val="24"/>
              </w:rPr>
              <w:t>.</w:t>
            </w:r>
          </w:p>
          <w:p w:rsidR="003F22DD" w:rsidRPr="00917A99" w:rsidRDefault="003F22DD" w:rsidP="003F22DD">
            <w:pPr>
              <w:pStyle w:val="ListParagraph"/>
              <w:numPr>
                <w:ilvl w:val="0"/>
                <w:numId w:val="3"/>
              </w:numPr>
              <w:jc w:val="both"/>
              <w:rPr>
                <w:sz w:val="24"/>
                <w:szCs w:val="24"/>
              </w:rPr>
            </w:pPr>
            <w:r w:rsidRPr="00917A99">
              <w:rPr>
                <w:sz w:val="24"/>
                <w:szCs w:val="24"/>
              </w:rPr>
              <w:t xml:space="preserve">Kā var konstatēt skābekļa klātbūtni </w:t>
            </w:r>
            <w:proofErr w:type="spellStart"/>
            <w:r w:rsidRPr="00917A99">
              <w:rPr>
                <w:sz w:val="24"/>
                <w:szCs w:val="24"/>
              </w:rPr>
              <w:t>vārglāzē</w:t>
            </w:r>
            <w:proofErr w:type="spellEnd"/>
            <w:r w:rsidRPr="00917A99">
              <w:rPr>
                <w:sz w:val="24"/>
                <w:szCs w:val="24"/>
              </w:rPr>
              <w:t>?</w:t>
            </w:r>
          </w:p>
          <w:p w:rsidR="003F22DD" w:rsidRPr="00917A99" w:rsidRDefault="003F22DD" w:rsidP="00702AD3">
            <w:pPr>
              <w:jc w:val="both"/>
              <w:rPr>
                <w:sz w:val="24"/>
                <w:szCs w:val="24"/>
              </w:rPr>
            </w:pPr>
          </w:p>
          <w:p w:rsidR="003F22DD" w:rsidRPr="00917A99" w:rsidRDefault="003F22DD" w:rsidP="003F22DD">
            <w:pPr>
              <w:pStyle w:val="ListParagraph"/>
              <w:numPr>
                <w:ilvl w:val="0"/>
                <w:numId w:val="3"/>
              </w:numPr>
              <w:jc w:val="both"/>
              <w:rPr>
                <w:sz w:val="24"/>
                <w:szCs w:val="24"/>
              </w:rPr>
            </w:pPr>
            <w:r w:rsidRPr="00917A99">
              <w:rPr>
                <w:sz w:val="24"/>
                <w:szCs w:val="24"/>
              </w:rPr>
              <w:t xml:space="preserve">Demonstrē kā uzliesmo skaliņš ievietots pirmajā </w:t>
            </w:r>
            <w:proofErr w:type="spellStart"/>
            <w:r w:rsidRPr="00917A99">
              <w:rPr>
                <w:sz w:val="24"/>
                <w:szCs w:val="24"/>
              </w:rPr>
              <w:t>vārglāzē</w:t>
            </w:r>
            <w:proofErr w:type="spellEnd"/>
            <w:r w:rsidRPr="00917A99">
              <w:rPr>
                <w:sz w:val="24"/>
                <w:szCs w:val="24"/>
              </w:rPr>
              <w:t xml:space="preserve"> ar skābekli.</w:t>
            </w:r>
          </w:p>
          <w:p w:rsidR="003F22DD" w:rsidRPr="00917A99" w:rsidRDefault="003F22DD" w:rsidP="003F22DD">
            <w:pPr>
              <w:pStyle w:val="ListParagraph"/>
              <w:numPr>
                <w:ilvl w:val="0"/>
                <w:numId w:val="3"/>
              </w:numPr>
              <w:jc w:val="both"/>
              <w:rPr>
                <w:sz w:val="24"/>
                <w:szCs w:val="24"/>
              </w:rPr>
            </w:pPr>
            <w:r w:rsidRPr="00917A99">
              <w:rPr>
                <w:sz w:val="24"/>
                <w:szCs w:val="24"/>
              </w:rPr>
              <w:t xml:space="preserve">Skābekli no otrās </w:t>
            </w:r>
            <w:proofErr w:type="spellStart"/>
            <w:r w:rsidRPr="00917A99">
              <w:rPr>
                <w:sz w:val="24"/>
                <w:szCs w:val="24"/>
              </w:rPr>
              <w:t>vārglāzes</w:t>
            </w:r>
            <w:proofErr w:type="spellEnd"/>
            <w:r w:rsidRPr="00917A99">
              <w:rPr>
                <w:sz w:val="24"/>
                <w:szCs w:val="24"/>
              </w:rPr>
              <w:t xml:space="preserve"> pārlej citā traukā un demonstrē ar kvēlojošu skaliņu, ka skābeklis ir pārliets. Kādu secinājumu mēs varam izdarīt?</w:t>
            </w:r>
          </w:p>
          <w:p w:rsidR="003F22DD" w:rsidRPr="00917A99" w:rsidRDefault="003F22DD" w:rsidP="003F22DD">
            <w:pPr>
              <w:pStyle w:val="ListParagraph"/>
              <w:numPr>
                <w:ilvl w:val="0"/>
                <w:numId w:val="3"/>
              </w:numPr>
              <w:jc w:val="both"/>
              <w:rPr>
                <w:sz w:val="24"/>
                <w:szCs w:val="24"/>
              </w:rPr>
            </w:pPr>
            <w:r w:rsidRPr="00917A99">
              <w:rPr>
                <w:sz w:val="24"/>
                <w:szCs w:val="24"/>
              </w:rPr>
              <w:t>Gaisa sastāva noteikšana: demonstrējuma veikšanai sagatavo iekārtu. Paliktņa vidū piestiprina svecīti. Paliktni ar svecīti ievieto traukā ar ūdeni. Svecīti aizdedzina un paliktni ar svecīti nosedz ar speciālu cilindru, uz kura atzīmētas iedaļas. Lūdz skolēnu nolasīt par cik iedaļām svecīte ir pacēlusies.</w:t>
            </w:r>
          </w:p>
        </w:tc>
        <w:tc>
          <w:tcPr>
            <w:tcW w:w="7087" w:type="dxa"/>
          </w:tcPr>
          <w:p w:rsidR="003F22DD" w:rsidRDefault="003F22DD" w:rsidP="003F22DD">
            <w:pPr>
              <w:pStyle w:val="ListParagraph"/>
              <w:numPr>
                <w:ilvl w:val="0"/>
                <w:numId w:val="4"/>
              </w:numPr>
              <w:rPr>
                <w:sz w:val="24"/>
                <w:szCs w:val="24"/>
              </w:rPr>
            </w:pPr>
            <w:r w:rsidRPr="00917A99">
              <w:rPr>
                <w:sz w:val="24"/>
                <w:szCs w:val="24"/>
              </w:rPr>
              <w:t>Izveido tabulu pierakstu burtnīcās.</w:t>
            </w:r>
          </w:p>
          <w:p w:rsidR="003F22DD" w:rsidRPr="00891DA8" w:rsidRDefault="003F22DD" w:rsidP="00702AD3">
            <w:pPr>
              <w:rPr>
                <w:sz w:val="24"/>
                <w:szCs w:val="24"/>
              </w:rPr>
            </w:pPr>
          </w:p>
          <w:p w:rsidR="003F22DD" w:rsidRPr="00917A99" w:rsidRDefault="003F22DD" w:rsidP="00702AD3">
            <w:pPr>
              <w:rPr>
                <w:sz w:val="24"/>
                <w:szCs w:val="24"/>
              </w:rPr>
            </w:pPr>
          </w:p>
          <w:p w:rsidR="003F22DD" w:rsidRPr="00917A99" w:rsidRDefault="003F22DD" w:rsidP="00702AD3">
            <w:pPr>
              <w:rPr>
                <w:sz w:val="24"/>
                <w:szCs w:val="24"/>
              </w:rPr>
            </w:pPr>
          </w:p>
          <w:p w:rsidR="003F22DD" w:rsidRPr="00917A99" w:rsidRDefault="003F22DD" w:rsidP="003F22DD">
            <w:pPr>
              <w:pStyle w:val="ListParagraph"/>
              <w:numPr>
                <w:ilvl w:val="0"/>
                <w:numId w:val="4"/>
              </w:numPr>
              <w:rPr>
                <w:sz w:val="24"/>
                <w:szCs w:val="24"/>
              </w:rPr>
            </w:pPr>
            <w:r w:rsidRPr="00917A99">
              <w:rPr>
                <w:sz w:val="24"/>
                <w:szCs w:val="24"/>
              </w:rPr>
              <w:t>Tabulā pieraksta iekārtas sastāvdaļas.</w:t>
            </w:r>
          </w:p>
          <w:p w:rsidR="003F22DD" w:rsidRPr="00917A99" w:rsidRDefault="003F22DD" w:rsidP="00702AD3">
            <w:pPr>
              <w:rPr>
                <w:sz w:val="24"/>
                <w:szCs w:val="24"/>
              </w:rPr>
            </w:pPr>
          </w:p>
          <w:p w:rsidR="003F22DD" w:rsidRPr="00917A99" w:rsidRDefault="003F22DD" w:rsidP="00702AD3">
            <w:pPr>
              <w:rPr>
                <w:sz w:val="24"/>
                <w:szCs w:val="24"/>
              </w:rPr>
            </w:pPr>
          </w:p>
          <w:p w:rsidR="003F22DD" w:rsidRPr="00917A99" w:rsidRDefault="003F22DD" w:rsidP="00702AD3">
            <w:pPr>
              <w:rPr>
                <w:sz w:val="24"/>
                <w:szCs w:val="24"/>
              </w:rPr>
            </w:pPr>
          </w:p>
          <w:p w:rsidR="003F22DD" w:rsidRPr="00917A99" w:rsidRDefault="003F22DD" w:rsidP="00702AD3">
            <w:pPr>
              <w:rPr>
                <w:sz w:val="24"/>
                <w:szCs w:val="24"/>
              </w:rPr>
            </w:pPr>
          </w:p>
          <w:p w:rsidR="003F22DD" w:rsidRPr="00917A99" w:rsidRDefault="003F22DD" w:rsidP="00702AD3">
            <w:pPr>
              <w:rPr>
                <w:sz w:val="24"/>
                <w:szCs w:val="24"/>
              </w:rPr>
            </w:pPr>
          </w:p>
          <w:p w:rsidR="003F22DD" w:rsidRDefault="003F22DD" w:rsidP="003F22DD">
            <w:pPr>
              <w:pStyle w:val="ListParagraph"/>
              <w:numPr>
                <w:ilvl w:val="0"/>
                <w:numId w:val="4"/>
              </w:numPr>
              <w:rPr>
                <w:sz w:val="24"/>
                <w:szCs w:val="24"/>
              </w:rPr>
            </w:pPr>
            <w:r w:rsidRPr="00917A99">
              <w:rPr>
                <w:sz w:val="24"/>
                <w:szCs w:val="24"/>
              </w:rPr>
              <w:t>Novēro skābekļa iegūšanas reakciju.</w:t>
            </w:r>
          </w:p>
          <w:p w:rsidR="003F22DD" w:rsidRDefault="003F22DD" w:rsidP="00702AD3">
            <w:pPr>
              <w:rPr>
                <w:sz w:val="24"/>
                <w:szCs w:val="24"/>
              </w:rPr>
            </w:pPr>
          </w:p>
          <w:p w:rsidR="003F22DD" w:rsidRPr="00917A99" w:rsidRDefault="003F22DD" w:rsidP="00702AD3">
            <w:pPr>
              <w:rPr>
                <w:sz w:val="24"/>
                <w:szCs w:val="24"/>
              </w:rPr>
            </w:pPr>
          </w:p>
          <w:p w:rsidR="003F22DD" w:rsidRPr="00917A99" w:rsidRDefault="003F22DD" w:rsidP="00702AD3">
            <w:pPr>
              <w:rPr>
                <w:sz w:val="24"/>
                <w:szCs w:val="24"/>
              </w:rPr>
            </w:pPr>
          </w:p>
          <w:p w:rsidR="003F22DD" w:rsidRPr="00891DA8" w:rsidRDefault="003F22DD" w:rsidP="003F22DD">
            <w:pPr>
              <w:pStyle w:val="ListParagraph"/>
              <w:numPr>
                <w:ilvl w:val="0"/>
                <w:numId w:val="4"/>
              </w:numPr>
              <w:rPr>
                <w:sz w:val="24"/>
                <w:szCs w:val="24"/>
              </w:rPr>
            </w:pPr>
            <w:r w:rsidRPr="00917A99">
              <w:rPr>
                <w:sz w:val="24"/>
                <w:szCs w:val="24"/>
              </w:rPr>
              <w:t>Pieraksta novērojumus: MnO</w:t>
            </w:r>
            <w:r w:rsidRPr="00917A99">
              <w:rPr>
                <w:rFonts w:ascii="Times New Roman" w:hAnsi="Times New Roman" w:cs="Times New Roman"/>
                <w:sz w:val="24"/>
                <w:szCs w:val="24"/>
                <w:vertAlign w:val="subscript"/>
              </w:rPr>
              <w:t>2</w:t>
            </w:r>
            <w:r w:rsidRPr="00917A99">
              <w:rPr>
                <w:sz w:val="24"/>
                <w:szCs w:val="24"/>
              </w:rPr>
              <w:t xml:space="preserve"> ir melna kristāliska viela, vircas kolbā veidojas balti dūmi. Skābeklis izspiež ūdeni no </w:t>
            </w:r>
            <w:proofErr w:type="spellStart"/>
            <w:r w:rsidRPr="00917A99">
              <w:rPr>
                <w:sz w:val="24"/>
                <w:szCs w:val="24"/>
              </w:rPr>
              <w:t>vārglāzēm</w:t>
            </w:r>
            <w:proofErr w:type="spellEnd"/>
            <w:r w:rsidRPr="00917A99">
              <w:rPr>
                <w:sz w:val="24"/>
                <w:szCs w:val="24"/>
              </w:rPr>
              <w:t>. skābeklis ir bezkrāsaina viela.</w:t>
            </w:r>
          </w:p>
          <w:p w:rsidR="003F22DD" w:rsidRPr="00917A99" w:rsidRDefault="003F22DD" w:rsidP="003F22DD">
            <w:pPr>
              <w:pStyle w:val="ListParagraph"/>
              <w:numPr>
                <w:ilvl w:val="0"/>
                <w:numId w:val="4"/>
              </w:numPr>
              <w:rPr>
                <w:sz w:val="24"/>
                <w:szCs w:val="24"/>
              </w:rPr>
            </w:pPr>
            <w:r w:rsidRPr="00917A99">
              <w:rPr>
                <w:sz w:val="24"/>
                <w:szCs w:val="24"/>
              </w:rPr>
              <w:t>Pieraksta vienādojumu.</w:t>
            </w:r>
          </w:p>
          <w:p w:rsidR="003F22DD" w:rsidRPr="00917A99" w:rsidRDefault="003F22DD" w:rsidP="00702AD3">
            <w:pPr>
              <w:rPr>
                <w:sz w:val="24"/>
                <w:szCs w:val="24"/>
              </w:rPr>
            </w:pPr>
          </w:p>
          <w:p w:rsidR="003F22DD" w:rsidRPr="00917A99" w:rsidRDefault="003F22DD" w:rsidP="003F22DD">
            <w:pPr>
              <w:pStyle w:val="ListParagraph"/>
              <w:numPr>
                <w:ilvl w:val="0"/>
                <w:numId w:val="4"/>
              </w:numPr>
              <w:rPr>
                <w:sz w:val="24"/>
                <w:szCs w:val="24"/>
              </w:rPr>
            </w:pPr>
            <w:r w:rsidRPr="00917A99">
              <w:rPr>
                <w:sz w:val="24"/>
                <w:szCs w:val="24"/>
              </w:rPr>
              <w:t>To, ka ir uzkrāts skābeklis var pierādīt ar kvēlojošu skaliņu – tas ievietots skābeklī uzliesmo.</w:t>
            </w:r>
          </w:p>
          <w:p w:rsidR="003F22DD" w:rsidRDefault="003F22DD" w:rsidP="003F22DD">
            <w:pPr>
              <w:pStyle w:val="ListParagraph"/>
              <w:numPr>
                <w:ilvl w:val="0"/>
                <w:numId w:val="4"/>
              </w:numPr>
              <w:rPr>
                <w:sz w:val="24"/>
                <w:szCs w:val="24"/>
              </w:rPr>
            </w:pPr>
            <w:r w:rsidRPr="00917A99">
              <w:rPr>
                <w:sz w:val="24"/>
                <w:szCs w:val="24"/>
              </w:rPr>
              <w:t>Novēro reakciju.</w:t>
            </w:r>
          </w:p>
          <w:p w:rsidR="003F22DD" w:rsidRPr="00891DA8" w:rsidRDefault="003F22DD" w:rsidP="00702AD3">
            <w:pPr>
              <w:rPr>
                <w:sz w:val="24"/>
                <w:szCs w:val="24"/>
              </w:rPr>
            </w:pPr>
          </w:p>
          <w:p w:rsidR="003F22DD" w:rsidRPr="00917A99" w:rsidRDefault="003F22DD" w:rsidP="003F22DD">
            <w:pPr>
              <w:pStyle w:val="ListParagraph"/>
              <w:numPr>
                <w:ilvl w:val="0"/>
                <w:numId w:val="4"/>
              </w:numPr>
              <w:rPr>
                <w:sz w:val="24"/>
                <w:szCs w:val="24"/>
              </w:rPr>
            </w:pPr>
            <w:r w:rsidRPr="00917A99">
              <w:rPr>
                <w:sz w:val="24"/>
                <w:szCs w:val="24"/>
              </w:rPr>
              <w:t>Skābeklis ir smagāks par gaisu.</w:t>
            </w:r>
          </w:p>
          <w:p w:rsidR="003F22DD" w:rsidRPr="00917A99" w:rsidRDefault="003F22DD" w:rsidP="00702AD3">
            <w:pPr>
              <w:rPr>
                <w:sz w:val="24"/>
                <w:szCs w:val="24"/>
              </w:rPr>
            </w:pPr>
          </w:p>
          <w:p w:rsidR="003F22DD" w:rsidRPr="00917A99" w:rsidRDefault="003F22DD" w:rsidP="00702AD3">
            <w:pPr>
              <w:rPr>
                <w:sz w:val="24"/>
                <w:szCs w:val="24"/>
              </w:rPr>
            </w:pPr>
          </w:p>
          <w:p w:rsidR="003F22DD" w:rsidRPr="00917A99" w:rsidRDefault="003F22DD" w:rsidP="003F22DD">
            <w:pPr>
              <w:pStyle w:val="ListParagraph"/>
              <w:numPr>
                <w:ilvl w:val="0"/>
                <w:numId w:val="4"/>
              </w:numPr>
              <w:rPr>
                <w:sz w:val="24"/>
                <w:szCs w:val="24"/>
              </w:rPr>
            </w:pPr>
            <w:r w:rsidRPr="00917A99">
              <w:rPr>
                <w:sz w:val="24"/>
                <w:szCs w:val="24"/>
              </w:rPr>
              <w:t>Veic novērojumus. Analizē eksperimenta gaitā novēroto. Pieraksta, ka svecīte ir pacēlusies par vienu piektdaļu no apjoma. Izdara secinājumu, ka viena piektā daļa no gaisa sastāva ir skābeklis.</w:t>
            </w:r>
          </w:p>
        </w:tc>
      </w:tr>
      <w:tr w:rsidR="003F22DD" w:rsidRPr="00917A99" w:rsidTr="00702AD3">
        <w:tc>
          <w:tcPr>
            <w:tcW w:w="14174" w:type="dxa"/>
            <w:gridSpan w:val="2"/>
          </w:tcPr>
          <w:p w:rsidR="003F22DD" w:rsidRPr="00917A99" w:rsidRDefault="003F22DD" w:rsidP="00702AD3">
            <w:pPr>
              <w:pStyle w:val="ListParagraph"/>
              <w:jc w:val="center"/>
              <w:rPr>
                <w:sz w:val="24"/>
                <w:szCs w:val="24"/>
              </w:rPr>
            </w:pPr>
            <w:r w:rsidRPr="00917A99">
              <w:rPr>
                <w:sz w:val="24"/>
                <w:szCs w:val="24"/>
              </w:rPr>
              <w:t>Stundas gaitā apgūtās vielas nostiprināšana</w:t>
            </w:r>
          </w:p>
        </w:tc>
      </w:tr>
      <w:tr w:rsidR="003F22DD" w:rsidRPr="00917A99" w:rsidTr="00702AD3">
        <w:tc>
          <w:tcPr>
            <w:tcW w:w="7087" w:type="dxa"/>
          </w:tcPr>
          <w:p w:rsidR="003F22DD" w:rsidRPr="00917A99" w:rsidRDefault="003F22DD" w:rsidP="00702AD3">
            <w:pPr>
              <w:pStyle w:val="ListParagraph"/>
              <w:jc w:val="both"/>
              <w:rPr>
                <w:sz w:val="24"/>
                <w:szCs w:val="24"/>
              </w:rPr>
            </w:pPr>
            <w:r w:rsidRPr="00917A99">
              <w:rPr>
                <w:sz w:val="24"/>
                <w:szCs w:val="24"/>
              </w:rPr>
              <w:t xml:space="preserve">Lūdz skolēnus izdarīt secinājumus par skābekļa fizikālajām īpašībām. Pārliecinās, kādi ir skolēnu secinājumi un vai tie ir pareizi. </w:t>
            </w:r>
          </w:p>
        </w:tc>
        <w:tc>
          <w:tcPr>
            <w:tcW w:w="7087" w:type="dxa"/>
          </w:tcPr>
          <w:p w:rsidR="003F22DD" w:rsidRPr="00917A99" w:rsidRDefault="003F22DD" w:rsidP="00702AD3">
            <w:pPr>
              <w:pStyle w:val="ListParagraph"/>
              <w:rPr>
                <w:sz w:val="24"/>
                <w:szCs w:val="24"/>
              </w:rPr>
            </w:pPr>
            <w:r w:rsidRPr="00917A99">
              <w:rPr>
                <w:sz w:val="24"/>
                <w:szCs w:val="24"/>
              </w:rPr>
              <w:t xml:space="preserve">Apkopo rezultātus rakstot secinājumus: </w:t>
            </w:r>
          </w:p>
          <w:p w:rsidR="003F22DD" w:rsidRPr="00917A99" w:rsidRDefault="003F22DD" w:rsidP="00702AD3">
            <w:pPr>
              <w:pStyle w:val="ListParagraph"/>
              <w:numPr>
                <w:ilvl w:val="0"/>
                <w:numId w:val="6"/>
              </w:numPr>
              <w:rPr>
                <w:sz w:val="24"/>
                <w:szCs w:val="24"/>
              </w:rPr>
            </w:pPr>
            <w:r w:rsidRPr="00917A99">
              <w:rPr>
                <w:sz w:val="24"/>
                <w:szCs w:val="24"/>
              </w:rPr>
              <w:t>Skābekli var iegūt ūdeņraža peroksīda sadalīšanas reakcijā;</w:t>
            </w:r>
          </w:p>
          <w:p w:rsidR="003F22DD" w:rsidRPr="00917A99" w:rsidRDefault="003F22DD" w:rsidP="00702AD3">
            <w:pPr>
              <w:pStyle w:val="ListParagraph"/>
              <w:numPr>
                <w:ilvl w:val="0"/>
                <w:numId w:val="6"/>
              </w:numPr>
              <w:rPr>
                <w:sz w:val="24"/>
                <w:szCs w:val="24"/>
              </w:rPr>
            </w:pPr>
            <w:r w:rsidRPr="00917A99">
              <w:rPr>
                <w:sz w:val="24"/>
                <w:szCs w:val="24"/>
              </w:rPr>
              <w:t>Skābekli uzkrāj traukos izspiežot ūdeni;</w:t>
            </w:r>
          </w:p>
          <w:p w:rsidR="003F22DD" w:rsidRPr="00917A99" w:rsidRDefault="003F22DD" w:rsidP="00702AD3">
            <w:pPr>
              <w:pStyle w:val="ListParagraph"/>
              <w:numPr>
                <w:ilvl w:val="0"/>
                <w:numId w:val="6"/>
              </w:numPr>
              <w:rPr>
                <w:sz w:val="24"/>
                <w:szCs w:val="24"/>
              </w:rPr>
            </w:pPr>
            <w:r w:rsidRPr="00917A99">
              <w:rPr>
                <w:sz w:val="24"/>
                <w:szCs w:val="24"/>
              </w:rPr>
              <w:t>Skābeklis slikti šķīst ūdenī;</w:t>
            </w:r>
          </w:p>
          <w:p w:rsidR="003F22DD" w:rsidRPr="00917A99" w:rsidRDefault="003F22DD" w:rsidP="00702AD3">
            <w:pPr>
              <w:pStyle w:val="ListParagraph"/>
              <w:numPr>
                <w:ilvl w:val="0"/>
                <w:numId w:val="6"/>
              </w:numPr>
              <w:rPr>
                <w:sz w:val="24"/>
                <w:szCs w:val="24"/>
              </w:rPr>
            </w:pPr>
            <w:r w:rsidRPr="00917A99">
              <w:rPr>
                <w:sz w:val="24"/>
                <w:szCs w:val="24"/>
              </w:rPr>
              <w:t>Skābeklis smagāks par gaisu;</w:t>
            </w:r>
          </w:p>
          <w:p w:rsidR="003F22DD" w:rsidRPr="00917A99" w:rsidRDefault="003F22DD" w:rsidP="00702AD3">
            <w:pPr>
              <w:pStyle w:val="ListParagraph"/>
              <w:numPr>
                <w:ilvl w:val="0"/>
                <w:numId w:val="6"/>
              </w:numPr>
              <w:rPr>
                <w:sz w:val="24"/>
                <w:szCs w:val="24"/>
              </w:rPr>
            </w:pPr>
            <w:r w:rsidRPr="00917A99">
              <w:rPr>
                <w:sz w:val="24"/>
                <w:szCs w:val="24"/>
              </w:rPr>
              <w:t>Skābeklis nepieciešams degšanai;</w:t>
            </w:r>
          </w:p>
          <w:p w:rsidR="003F22DD" w:rsidRPr="00917A99" w:rsidRDefault="003F22DD" w:rsidP="00702AD3">
            <w:pPr>
              <w:pStyle w:val="ListParagraph"/>
              <w:numPr>
                <w:ilvl w:val="0"/>
                <w:numId w:val="6"/>
              </w:numPr>
              <w:rPr>
                <w:sz w:val="24"/>
                <w:szCs w:val="24"/>
              </w:rPr>
            </w:pPr>
            <w:r w:rsidRPr="00917A99">
              <w:rPr>
                <w:sz w:val="24"/>
                <w:szCs w:val="24"/>
              </w:rPr>
              <w:t>Viena piektā daļa no gaisa sastāva ir skābeklis;</w:t>
            </w:r>
          </w:p>
          <w:p w:rsidR="003F22DD" w:rsidRPr="00917A99" w:rsidRDefault="003F22DD" w:rsidP="00702AD3">
            <w:pPr>
              <w:pStyle w:val="ListParagraph"/>
              <w:ind w:left="1080"/>
              <w:rPr>
                <w:sz w:val="24"/>
                <w:szCs w:val="24"/>
              </w:rPr>
            </w:pPr>
          </w:p>
        </w:tc>
      </w:tr>
    </w:tbl>
    <w:p w:rsidR="003F22DD" w:rsidRPr="00917A99" w:rsidRDefault="003F22DD" w:rsidP="003F22DD">
      <w:pPr>
        <w:rPr>
          <w:sz w:val="24"/>
          <w:szCs w:val="24"/>
        </w:rPr>
      </w:pPr>
    </w:p>
    <w:p w:rsidR="003F22DD" w:rsidRDefault="003F22DD" w:rsidP="003F22DD">
      <w:r w:rsidRPr="00917A99">
        <w:rPr>
          <w:b/>
          <w:sz w:val="24"/>
          <w:szCs w:val="24"/>
        </w:rPr>
        <w:t>Skolotājas pašnovērtējums:</w:t>
      </w:r>
      <w:r w:rsidRPr="00917A99">
        <w:rPr>
          <w:sz w:val="24"/>
          <w:szCs w:val="24"/>
        </w:rPr>
        <w:t xml:space="preserve"> izdara secinājumus par stundas mērķa sasniegšanu</w:t>
      </w:r>
    </w:p>
    <w:p w:rsidR="003F22DD" w:rsidRDefault="003F22DD"/>
    <w:p w:rsidR="003F22DD" w:rsidRDefault="003F22DD"/>
    <w:p w:rsidR="003F22DD" w:rsidRDefault="003F22DD"/>
    <w:p w:rsidR="003F22DD" w:rsidRDefault="003F22DD"/>
    <w:p w:rsidR="003F22DD" w:rsidRDefault="003F22DD"/>
    <w:p w:rsidR="003F22DD" w:rsidRDefault="003F22DD"/>
    <w:p w:rsidR="00B279A7" w:rsidRDefault="00B279A7" w:rsidP="00B279A7">
      <w:pPr>
        <w:rPr>
          <w:b/>
          <w:sz w:val="28"/>
          <w:szCs w:val="28"/>
          <w:u w:val="single"/>
        </w:rPr>
      </w:pPr>
      <w:r>
        <w:rPr>
          <w:b/>
          <w:sz w:val="28"/>
          <w:szCs w:val="28"/>
          <w:u w:val="single"/>
        </w:rPr>
        <w:t>Skābeklis. Skābekļa īpašību nozīme dabā un cilvēka dzīvē. ( 9. klases stundas konspekts)</w:t>
      </w:r>
    </w:p>
    <w:p w:rsidR="00B279A7" w:rsidRDefault="00B279A7" w:rsidP="00B279A7">
      <w:pPr>
        <w:rPr>
          <w:sz w:val="24"/>
          <w:szCs w:val="24"/>
        </w:rPr>
      </w:pPr>
      <w:r>
        <w:rPr>
          <w:b/>
          <w:sz w:val="24"/>
          <w:szCs w:val="24"/>
        </w:rPr>
        <w:t>Mērķis:</w:t>
      </w:r>
      <w:r>
        <w:rPr>
          <w:sz w:val="24"/>
          <w:szCs w:val="24"/>
        </w:rPr>
        <w:t xml:space="preserve"> veidot skolēnu izpratni par skābekļa iegūšanu, fizikālajām un ķīmiskajām īpašībām, </w:t>
      </w:r>
      <w:proofErr w:type="spellStart"/>
      <w:r>
        <w:rPr>
          <w:sz w:val="24"/>
          <w:szCs w:val="24"/>
        </w:rPr>
        <w:t>alotropiskajiem</w:t>
      </w:r>
      <w:proofErr w:type="spellEnd"/>
      <w:r>
        <w:rPr>
          <w:sz w:val="24"/>
          <w:szCs w:val="24"/>
        </w:rPr>
        <w:t xml:space="preserve"> veidiem, nozīmi.</w:t>
      </w:r>
    </w:p>
    <w:p w:rsidR="00B279A7" w:rsidRDefault="00B279A7" w:rsidP="00B279A7">
      <w:pPr>
        <w:rPr>
          <w:b/>
          <w:sz w:val="24"/>
          <w:szCs w:val="24"/>
        </w:rPr>
      </w:pPr>
      <w:r>
        <w:rPr>
          <w:b/>
          <w:sz w:val="24"/>
          <w:szCs w:val="24"/>
        </w:rPr>
        <w:t>Skolēna sasniedzamais rezultāts:</w:t>
      </w:r>
    </w:p>
    <w:p w:rsidR="00B279A7" w:rsidRDefault="00B279A7" w:rsidP="00B279A7">
      <w:pPr>
        <w:pStyle w:val="ListParagraph"/>
        <w:numPr>
          <w:ilvl w:val="0"/>
          <w:numId w:val="7"/>
        </w:numPr>
        <w:rPr>
          <w:sz w:val="24"/>
          <w:szCs w:val="24"/>
        </w:rPr>
      </w:pPr>
      <w:r>
        <w:rPr>
          <w:sz w:val="24"/>
          <w:szCs w:val="24"/>
        </w:rPr>
        <w:t>Pilnveido zināšanas par O</w:t>
      </w:r>
      <w:r w:rsidRPr="004E6BB7">
        <w:rPr>
          <w:sz w:val="24"/>
          <w:szCs w:val="24"/>
          <w:vertAlign w:val="subscript"/>
        </w:rPr>
        <w:t>2</w:t>
      </w:r>
      <w:r>
        <w:rPr>
          <w:sz w:val="24"/>
          <w:szCs w:val="24"/>
        </w:rPr>
        <w:t xml:space="preserve"> un to alotropiju;</w:t>
      </w:r>
    </w:p>
    <w:p w:rsidR="00B279A7" w:rsidRDefault="00B279A7" w:rsidP="00B279A7">
      <w:pPr>
        <w:pStyle w:val="ListParagraph"/>
        <w:numPr>
          <w:ilvl w:val="0"/>
          <w:numId w:val="7"/>
        </w:numPr>
        <w:rPr>
          <w:sz w:val="24"/>
          <w:szCs w:val="24"/>
        </w:rPr>
      </w:pPr>
      <w:r>
        <w:rPr>
          <w:sz w:val="24"/>
          <w:szCs w:val="24"/>
        </w:rPr>
        <w:t>prot atrast, atlasīt un analizēt informāciju par skābekļa iegūšanu, īpašībām un nozīme;</w:t>
      </w:r>
    </w:p>
    <w:p w:rsidR="00B279A7" w:rsidRDefault="00B279A7" w:rsidP="00B279A7">
      <w:pPr>
        <w:pStyle w:val="ListParagraph"/>
        <w:numPr>
          <w:ilvl w:val="0"/>
          <w:numId w:val="7"/>
        </w:numPr>
        <w:rPr>
          <w:sz w:val="24"/>
          <w:szCs w:val="24"/>
        </w:rPr>
      </w:pPr>
      <w:r>
        <w:rPr>
          <w:sz w:val="24"/>
          <w:szCs w:val="24"/>
        </w:rPr>
        <w:t>attīstīt prasmes izdarīt secinājumus par novēroto;</w:t>
      </w:r>
    </w:p>
    <w:p w:rsidR="00B279A7" w:rsidRDefault="00B279A7" w:rsidP="00B279A7">
      <w:pPr>
        <w:pStyle w:val="ListParagraph"/>
        <w:numPr>
          <w:ilvl w:val="0"/>
          <w:numId w:val="7"/>
        </w:numPr>
        <w:rPr>
          <w:sz w:val="24"/>
          <w:szCs w:val="24"/>
        </w:rPr>
      </w:pPr>
      <w:r>
        <w:rPr>
          <w:sz w:val="24"/>
          <w:szCs w:val="24"/>
        </w:rPr>
        <w:t>attīsta izpratni par ķīmijas saikni ar reālo dzīvi;</w:t>
      </w:r>
    </w:p>
    <w:p w:rsidR="00B279A7" w:rsidRDefault="00B279A7" w:rsidP="00B279A7">
      <w:pPr>
        <w:pStyle w:val="ListParagraph"/>
        <w:numPr>
          <w:ilvl w:val="0"/>
          <w:numId w:val="7"/>
        </w:numPr>
        <w:rPr>
          <w:sz w:val="24"/>
          <w:szCs w:val="24"/>
        </w:rPr>
      </w:pPr>
      <w:r>
        <w:rPr>
          <w:sz w:val="24"/>
          <w:szCs w:val="24"/>
        </w:rPr>
        <w:t>attīsta runāšanas prasmi: stāsta par tēmu, izsaka un pamato savas domas, komentē, skaidro demonstrējumus:</w:t>
      </w:r>
    </w:p>
    <w:p w:rsidR="00B279A7" w:rsidRDefault="00B279A7" w:rsidP="00B279A7">
      <w:pPr>
        <w:pStyle w:val="ListParagraph"/>
        <w:numPr>
          <w:ilvl w:val="0"/>
          <w:numId w:val="7"/>
        </w:numPr>
        <w:rPr>
          <w:sz w:val="24"/>
          <w:szCs w:val="24"/>
        </w:rPr>
      </w:pPr>
      <w:r>
        <w:rPr>
          <w:sz w:val="24"/>
          <w:szCs w:val="24"/>
        </w:rPr>
        <w:t>prot noverot ķīmisko eksperimentu un izdarīt secinājumus;</w:t>
      </w:r>
    </w:p>
    <w:p w:rsidR="00B279A7" w:rsidRPr="00593432" w:rsidRDefault="00B279A7" w:rsidP="00B279A7">
      <w:pPr>
        <w:pStyle w:val="ListParagraph"/>
        <w:numPr>
          <w:ilvl w:val="0"/>
          <w:numId w:val="7"/>
        </w:numPr>
        <w:rPr>
          <w:sz w:val="24"/>
          <w:szCs w:val="24"/>
        </w:rPr>
      </w:pPr>
      <w:r w:rsidRPr="00593432">
        <w:rPr>
          <w:sz w:val="24"/>
          <w:szCs w:val="24"/>
        </w:rPr>
        <w:t>prot novērtēt savu un grupas biedru darbu.</w:t>
      </w:r>
    </w:p>
    <w:p w:rsidR="00B279A7" w:rsidRPr="00593432" w:rsidRDefault="00B279A7" w:rsidP="00B279A7">
      <w:pPr>
        <w:rPr>
          <w:rFonts w:cs="Times New Roman"/>
          <w:sz w:val="24"/>
          <w:szCs w:val="24"/>
        </w:rPr>
      </w:pPr>
      <w:r w:rsidRPr="00593432">
        <w:rPr>
          <w:b/>
          <w:sz w:val="24"/>
          <w:szCs w:val="24"/>
        </w:rPr>
        <w:t>Nepieciešamie resursi:</w:t>
      </w:r>
      <w:r w:rsidRPr="00593432">
        <w:rPr>
          <w:sz w:val="24"/>
          <w:szCs w:val="24"/>
        </w:rPr>
        <w:t xml:space="preserve"> kodoskops, 15</w:t>
      </w:r>
      <w:r w:rsidRPr="00593432">
        <w:rPr>
          <w:rFonts w:cs="Times New Roman"/>
          <w:sz w:val="24"/>
          <w:szCs w:val="24"/>
        </w:rPr>
        <w:t>% H</w:t>
      </w:r>
      <w:r w:rsidRPr="00593432">
        <w:rPr>
          <w:rFonts w:cs="Times New Roman"/>
          <w:sz w:val="24"/>
          <w:szCs w:val="24"/>
          <w:vertAlign w:val="subscript"/>
        </w:rPr>
        <w:t>2</w:t>
      </w:r>
      <w:r w:rsidRPr="00593432">
        <w:rPr>
          <w:rFonts w:cs="Times New Roman"/>
          <w:sz w:val="24"/>
          <w:szCs w:val="24"/>
        </w:rPr>
        <w:t>O</w:t>
      </w:r>
      <w:r w:rsidRPr="00593432">
        <w:rPr>
          <w:rFonts w:cs="Times New Roman"/>
          <w:sz w:val="24"/>
          <w:szCs w:val="24"/>
          <w:vertAlign w:val="subscript"/>
        </w:rPr>
        <w:t>2</w:t>
      </w:r>
      <w:r w:rsidRPr="00593432">
        <w:rPr>
          <w:rFonts w:cs="Times New Roman"/>
          <w:sz w:val="24"/>
          <w:szCs w:val="24"/>
        </w:rPr>
        <w:t xml:space="preserve"> šķīdums, MnO</w:t>
      </w:r>
      <w:r w:rsidRPr="00593432">
        <w:rPr>
          <w:rFonts w:cs="Times New Roman"/>
          <w:sz w:val="24"/>
          <w:szCs w:val="24"/>
          <w:vertAlign w:val="subscript"/>
        </w:rPr>
        <w:t xml:space="preserve">2 </w:t>
      </w:r>
      <w:r w:rsidRPr="00593432">
        <w:rPr>
          <w:rFonts w:cs="Times New Roman"/>
          <w:sz w:val="24"/>
          <w:szCs w:val="24"/>
        </w:rPr>
        <w:t>, statīvs, spirta lampa, skābais un bāziskais oksīds, destilēts ūdens, universālais indikators, darba lapas.</w:t>
      </w:r>
    </w:p>
    <w:p w:rsidR="00B279A7" w:rsidRDefault="00B279A7" w:rsidP="00B279A7">
      <w:pPr>
        <w:rPr>
          <w:rFonts w:ascii="Times New Roman" w:hAnsi="Times New Roman" w:cs="Times New Roman"/>
          <w:sz w:val="24"/>
          <w:szCs w:val="24"/>
        </w:rPr>
      </w:pPr>
      <w:r w:rsidRPr="00593432">
        <w:rPr>
          <w:rFonts w:cs="Times New Roman"/>
          <w:b/>
          <w:sz w:val="24"/>
          <w:szCs w:val="24"/>
        </w:rPr>
        <w:t>Mācību metodes:</w:t>
      </w:r>
      <w:r>
        <w:rPr>
          <w:rFonts w:ascii="Times New Roman" w:hAnsi="Times New Roman" w:cs="Times New Roman"/>
          <w:sz w:val="24"/>
          <w:szCs w:val="24"/>
        </w:rPr>
        <w:t xml:space="preserve"> </w:t>
      </w:r>
      <w:r w:rsidRPr="00593432">
        <w:rPr>
          <w:rFonts w:cs="Times New Roman"/>
          <w:sz w:val="24"/>
          <w:szCs w:val="24"/>
        </w:rPr>
        <w:t>jautājumi un atbildes, problēmu risināšana, demonstrējums.</w:t>
      </w:r>
    </w:p>
    <w:p w:rsidR="00B279A7" w:rsidRPr="00593432" w:rsidRDefault="00B279A7" w:rsidP="00B279A7">
      <w:pPr>
        <w:rPr>
          <w:rFonts w:ascii="Times New Roman" w:hAnsi="Times New Roman" w:cs="Times New Roman"/>
          <w:sz w:val="24"/>
          <w:szCs w:val="24"/>
        </w:rPr>
      </w:pPr>
      <w:r w:rsidRPr="00593432">
        <w:rPr>
          <w:rFonts w:cs="Times New Roman"/>
          <w:b/>
          <w:sz w:val="24"/>
          <w:szCs w:val="24"/>
        </w:rPr>
        <w:t>Mācību organizācijas formas:</w:t>
      </w:r>
      <w:r w:rsidRPr="00593432">
        <w:rPr>
          <w:rFonts w:cs="Times New Roman"/>
          <w:sz w:val="24"/>
          <w:szCs w:val="24"/>
        </w:rPr>
        <w:t xml:space="preserve"> individuālais darbs, grupu darbs, prezentācijas, uzdevumu risināšana.</w:t>
      </w:r>
    </w:p>
    <w:p w:rsidR="0042778B" w:rsidRPr="00593432" w:rsidRDefault="00B279A7" w:rsidP="00B279A7">
      <w:pPr>
        <w:rPr>
          <w:rFonts w:cs="Times New Roman"/>
          <w:b/>
          <w:sz w:val="24"/>
          <w:szCs w:val="24"/>
        </w:rPr>
      </w:pPr>
      <w:r w:rsidRPr="00593432">
        <w:rPr>
          <w:rFonts w:cs="Times New Roman"/>
          <w:b/>
          <w:sz w:val="24"/>
          <w:szCs w:val="24"/>
        </w:rPr>
        <w:t>Stundas gaita:</w:t>
      </w:r>
    </w:p>
    <w:tbl>
      <w:tblPr>
        <w:tblStyle w:val="TableGrid"/>
        <w:tblW w:w="0" w:type="auto"/>
        <w:tblLook w:val="04A0"/>
      </w:tblPr>
      <w:tblGrid>
        <w:gridCol w:w="7091"/>
        <w:gridCol w:w="7083"/>
      </w:tblGrid>
      <w:tr w:rsidR="00B279A7" w:rsidTr="00702AD3">
        <w:tc>
          <w:tcPr>
            <w:tcW w:w="7091" w:type="dxa"/>
          </w:tcPr>
          <w:p w:rsidR="00B279A7" w:rsidRPr="00237189" w:rsidRDefault="00B279A7" w:rsidP="00702AD3">
            <w:pPr>
              <w:ind w:left="2127"/>
              <w:rPr>
                <w:sz w:val="24"/>
                <w:szCs w:val="24"/>
              </w:rPr>
            </w:pPr>
            <w:r w:rsidRPr="00237189">
              <w:rPr>
                <w:sz w:val="24"/>
                <w:szCs w:val="24"/>
              </w:rPr>
              <w:t xml:space="preserve">            Skolotājas darbība</w:t>
            </w:r>
          </w:p>
        </w:tc>
        <w:tc>
          <w:tcPr>
            <w:tcW w:w="7083" w:type="dxa"/>
          </w:tcPr>
          <w:p w:rsidR="00B279A7" w:rsidRPr="00237189" w:rsidRDefault="00B279A7" w:rsidP="00702AD3">
            <w:pPr>
              <w:ind w:left="1985"/>
              <w:rPr>
                <w:sz w:val="24"/>
                <w:szCs w:val="24"/>
              </w:rPr>
            </w:pPr>
            <w:r w:rsidRPr="00237189">
              <w:rPr>
                <w:sz w:val="24"/>
                <w:szCs w:val="24"/>
              </w:rPr>
              <w:t xml:space="preserve">     Skolēnu darbība</w:t>
            </w:r>
          </w:p>
        </w:tc>
      </w:tr>
      <w:tr w:rsidR="00B279A7" w:rsidTr="00702AD3">
        <w:tc>
          <w:tcPr>
            <w:tcW w:w="14174" w:type="dxa"/>
            <w:gridSpan w:val="2"/>
          </w:tcPr>
          <w:p w:rsidR="00B279A7" w:rsidRPr="0040651E" w:rsidRDefault="00B279A7" w:rsidP="00702AD3">
            <w:pPr>
              <w:rPr>
                <w:sz w:val="24"/>
                <w:szCs w:val="24"/>
              </w:rPr>
            </w:pPr>
            <w:r>
              <w:rPr>
                <w:sz w:val="24"/>
                <w:szCs w:val="24"/>
              </w:rPr>
              <w:t xml:space="preserve">Iepriekšēja stunda skolēni tika sadalīti 3 darba grupas, no katras grupas skolēni izvēlējās vienu skolēnu – ekspertu. Katra grupa saņēma individuālo uzdevumu, kā mājas darbu. Pirmās grupas uzdevums- Skābekļa atrašanās dabā. Skābekļa </w:t>
            </w:r>
            <w:proofErr w:type="spellStart"/>
            <w:r>
              <w:rPr>
                <w:sz w:val="24"/>
                <w:szCs w:val="24"/>
              </w:rPr>
              <w:t>alotropiskie</w:t>
            </w:r>
            <w:proofErr w:type="spellEnd"/>
            <w:r>
              <w:rPr>
                <w:sz w:val="24"/>
                <w:szCs w:val="24"/>
              </w:rPr>
              <w:t xml:space="preserve"> veidi. Otrās-Skābekļa īpašības. Oksīdi. Trešās – Skābekļa nozīme dabā, cilvēka dzīvē. Eksperti tika aicināti uz konsultācijas nodarbību, lai sagatavotu demonstrējumu.</w:t>
            </w:r>
          </w:p>
        </w:tc>
      </w:tr>
      <w:tr w:rsidR="00B279A7" w:rsidTr="00702AD3">
        <w:tc>
          <w:tcPr>
            <w:tcW w:w="14174" w:type="dxa"/>
            <w:gridSpan w:val="2"/>
            <w:tcBorders>
              <w:right w:val="single" w:sz="4" w:space="0" w:color="auto"/>
            </w:tcBorders>
          </w:tcPr>
          <w:p w:rsidR="00B279A7" w:rsidRDefault="00B279A7" w:rsidP="00702AD3">
            <w:pPr>
              <w:ind w:left="4536"/>
            </w:pPr>
            <w:r>
              <w:t xml:space="preserve">                             </w:t>
            </w:r>
            <w:r>
              <w:rPr>
                <w:sz w:val="24"/>
                <w:szCs w:val="24"/>
              </w:rPr>
              <w:t>Aktualizācijas fāze.(3 minūtes)</w:t>
            </w:r>
          </w:p>
        </w:tc>
      </w:tr>
      <w:tr w:rsidR="00B279A7" w:rsidTr="00702AD3">
        <w:tc>
          <w:tcPr>
            <w:tcW w:w="7091" w:type="dxa"/>
            <w:tcBorders>
              <w:right w:val="single" w:sz="4" w:space="0" w:color="auto"/>
            </w:tcBorders>
          </w:tcPr>
          <w:p w:rsidR="00B279A7" w:rsidRDefault="00B279A7" w:rsidP="00702AD3">
            <w:r>
              <w:rPr>
                <w:sz w:val="24"/>
                <w:szCs w:val="24"/>
              </w:rPr>
              <w:t xml:space="preserve"> Skolotājs nosauc stundas tēmu, darba uzdevumus un stundas darba gaitu- katra grupa prezentē savu mājas darbu, pārējie klausās un aizpilda tabulu.</w:t>
            </w:r>
          </w:p>
        </w:tc>
        <w:tc>
          <w:tcPr>
            <w:tcW w:w="7083" w:type="dxa"/>
            <w:tcBorders>
              <w:right w:val="single" w:sz="4" w:space="0" w:color="auto"/>
            </w:tcBorders>
          </w:tcPr>
          <w:p w:rsidR="00B279A7" w:rsidRDefault="00B279A7" w:rsidP="00702AD3">
            <w:r>
              <w:rPr>
                <w:sz w:val="24"/>
                <w:szCs w:val="24"/>
              </w:rPr>
              <w:t>Skolēni saņem darba lapas.(1.pielikums). Klausās skolotājas norādēs.</w:t>
            </w:r>
          </w:p>
        </w:tc>
      </w:tr>
      <w:tr w:rsidR="00B279A7" w:rsidTr="00702AD3">
        <w:tc>
          <w:tcPr>
            <w:tcW w:w="14174" w:type="dxa"/>
            <w:gridSpan w:val="2"/>
          </w:tcPr>
          <w:p w:rsidR="00B279A7" w:rsidRPr="00555F84" w:rsidRDefault="00B279A7" w:rsidP="00702AD3">
            <w:pPr>
              <w:ind w:left="5529"/>
              <w:rPr>
                <w:sz w:val="24"/>
                <w:szCs w:val="24"/>
              </w:rPr>
            </w:pPr>
            <w:r>
              <w:rPr>
                <w:sz w:val="24"/>
                <w:szCs w:val="24"/>
              </w:rPr>
              <w:t>Jaunas vielas apgūšana.(30 minūtes)</w:t>
            </w:r>
          </w:p>
          <w:p w:rsidR="00B279A7" w:rsidRDefault="00B279A7" w:rsidP="00702AD3">
            <w:r>
              <w:rPr>
                <w:sz w:val="24"/>
                <w:szCs w:val="24"/>
              </w:rPr>
              <w:t>.</w:t>
            </w:r>
          </w:p>
        </w:tc>
      </w:tr>
      <w:tr w:rsidR="00B279A7" w:rsidTr="00702AD3">
        <w:tc>
          <w:tcPr>
            <w:tcW w:w="7091" w:type="dxa"/>
          </w:tcPr>
          <w:p w:rsidR="00B279A7" w:rsidRDefault="00B279A7" w:rsidP="00702AD3">
            <w:pPr>
              <w:rPr>
                <w:sz w:val="24"/>
                <w:szCs w:val="24"/>
              </w:rPr>
            </w:pPr>
          </w:p>
          <w:p w:rsidR="00B279A7" w:rsidRPr="00125A9F" w:rsidRDefault="00B279A7" w:rsidP="00702AD3">
            <w:pPr>
              <w:rPr>
                <w:sz w:val="24"/>
                <w:szCs w:val="24"/>
              </w:rPr>
            </w:pPr>
            <w:r>
              <w:rPr>
                <w:sz w:val="24"/>
                <w:szCs w:val="24"/>
              </w:rPr>
              <w:t>Komentē, sniedz ekspertam palīdzību, ja tā ir nepieciešama, rāda skābekļa un ozona modeļus.</w:t>
            </w:r>
          </w:p>
        </w:tc>
        <w:tc>
          <w:tcPr>
            <w:tcW w:w="7083" w:type="dxa"/>
          </w:tcPr>
          <w:p w:rsidR="00B279A7" w:rsidRDefault="00B279A7" w:rsidP="00702AD3">
            <w:pPr>
              <w:rPr>
                <w:sz w:val="24"/>
                <w:szCs w:val="24"/>
              </w:rPr>
            </w:pPr>
            <w:r>
              <w:rPr>
                <w:sz w:val="24"/>
                <w:szCs w:val="24"/>
              </w:rPr>
              <w:t>Pirmās grupas dalībnieki prezentē savu darbu.</w:t>
            </w:r>
          </w:p>
          <w:p w:rsidR="00B279A7" w:rsidRDefault="00B279A7" w:rsidP="00702AD3">
            <w:pPr>
              <w:rPr>
                <w:sz w:val="24"/>
                <w:szCs w:val="24"/>
              </w:rPr>
            </w:pPr>
            <w:r>
              <w:rPr>
                <w:sz w:val="24"/>
                <w:szCs w:val="24"/>
              </w:rPr>
              <w:t xml:space="preserve"> Zemes garozā skābeklis ir 49, 9%,atmosfērā O</w:t>
            </w:r>
            <w:r w:rsidRPr="000B4B0A">
              <w:rPr>
                <w:sz w:val="24"/>
                <w:szCs w:val="24"/>
                <w:vertAlign w:val="subscript"/>
              </w:rPr>
              <w:t>2</w:t>
            </w:r>
            <w:r>
              <w:rPr>
                <w:sz w:val="24"/>
                <w:szCs w:val="24"/>
              </w:rPr>
              <w:t xml:space="preserve"> masas daļa ir 23,2%.Elementa O</w:t>
            </w:r>
            <w:r w:rsidRPr="000B4B0A">
              <w:rPr>
                <w:sz w:val="24"/>
                <w:szCs w:val="24"/>
                <w:vertAlign w:val="subscript"/>
              </w:rPr>
              <w:t>2</w:t>
            </w:r>
            <w:r>
              <w:rPr>
                <w:sz w:val="24"/>
                <w:szCs w:val="24"/>
              </w:rPr>
              <w:t xml:space="preserve"> masas daļa litosfērā ir 46,6%, hidrosfērā- 86,03%.Dzivajos organismos skābekļa masas daļa ir aptuveni 70%.</w:t>
            </w:r>
          </w:p>
          <w:p w:rsidR="00B279A7" w:rsidRDefault="00B279A7" w:rsidP="00702AD3">
            <w:pPr>
              <w:rPr>
                <w:sz w:val="24"/>
                <w:szCs w:val="24"/>
              </w:rPr>
            </w:pPr>
            <w:r>
              <w:rPr>
                <w:sz w:val="24"/>
                <w:szCs w:val="24"/>
              </w:rPr>
              <w:t xml:space="preserve">Alotropija ir parādība, kad viens ķīmiskais elements veido vairākas vienkāršas vielas. Skābekļa </w:t>
            </w:r>
            <w:proofErr w:type="spellStart"/>
            <w:r>
              <w:rPr>
                <w:sz w:val="24"/>
                <w:szCs w:val="24"/>
              </w:rPr>
              <w:t>alotropiskie</w:t>
            </w:r>
            <w:proofErr w:type="spellEnd"/>
            <w:r>
              <w:rPr>
                <w:sz w:val="24"/>
                <w:szCs w:val="24"/>
              </w:rPr>
              <w:t xml:space="preserve"> veidi ir skābeklis un ozons.</w:t>
            </w:r>
          </w:p>
          <w:p w:rsidR="00B279A7" w:rsidRDefault="00B279A7" w:rsidP="00702AD3"/>
          <w:p w:rsidR="00B279A7" w:rsidRDefault="00B279A7" w:rsidP="00702AD3">
            <w:pPr>
              <w:rPr>
                <w:sz w:val="24"/>
                <w:szCs w:val="24"/>
              </w:rPr>
            </w:pPr>
            <w:r>
              <w:rPr>
                <w:sz w:val="24"/>
                <w:szCs w:val="24"/>
              </w:rPr>
              <w:t>Eksperts demonstrē skābekļa iegūšanu laboratorijā, sadalot  ūdeņraža peroksīdu ,skābekli pierāda ar kvēlojošo skaliņu.</w:t>
            </w:r>
          </w:p>
          <w:p w:rsidR="00B279A7" w:rsidRDefault="00B279A7" w:rsidP="00702AD3">
            <w:pPr>
              <w:rPr>
                <w:sz w:val="24"/>
                <w:szCs w:val="24"/>
                <w:vertAlign w:val="subscript"/>
              </w:rPr>
            </w:pPr>
            <w:r>
              <w:rPr>
                <w:sz w:val="24"/>
                <w:szCs w:val="24"/>
              </w:rPr>
              <w:t>2H</w:t>
            </w:r>
            <w:r w:rsidRPr="00125A9F">
              <w:rPr>
                <w:sz w:val="24"/>
                <w:szCs w:val="24"/>
                <w:vertAlign w:val="subscript"/>
              </w:rPr>
              <w:t>2</w:t>
            </w:r>
            <w:r>
              <w:rPr>
                <w:sz w:val="24"/>
                <w:szCs w:val="24"/>
              </w:rPr>
              <w:t>O</w:t>
            </w:r>
            <w:r w:rsidRPr="00125A9F">
              <w:rPr>
                <w:sz w:val="24"/>
                <w:szCs w:val="24"/>
                <w:vertAlign w:val="subscript"/>
              </w:rPr>
              <w:t>2</w:t>
            </w:r>
            <w:r>
              <w:rPr>
                <w:sz w:val="24"/>
                <w:szCs w:val="24"/>
                <w:vertAlign w:val="subscript"/>
              </w:rPr>
              <w:t xml:space="preserve"> </w:t>
            </w:r>
            <w:r w:rsidRPr="00125A9F">
              <w:rPr>
                <w:sz w:val="24"/>
                <w:szCs w:val="24"/>
              </w:rPr>
              <w:sym w:font="Wingdings" w:char="F0E0"/>
            </w:r>
            <w:r>
              <w:rPr>
                <w:sz w:val="24"/>
                <w:szCs w:val="24"/>
              </w:rPr>
              <w:t xml:space="preserve"> 2H</w:t>
            </w:r>
            <w:r w:rsidRPr="00125A9F">
              <w:rPr>
                <w:sz w:val="24"/>
                <w:szCs w:val="24"/>
                <w:vertAlign w:val="subscript"/>
              </w:rPr>
              <w:t>2</w:t>
            </w:r>
            <w:r>
              <w:rPr>
                <w:sz w:val="24"/>
                <w:szCs w:val="24"/>
              </w:rPr>
              <w:t>O + O</w:t>
            </w:r>
            <w:r w:rsidRPr="00125A9F">
              <w:rPr>
                <w:sz w:val="24"/>
                <w:szCs w:val="24"/>
                <w:vertAlign w:val="subscript"/>
              </w:rPr>
              <w:t>2</w:t>
            </w:r>
          </w:p>
          <w:p w:rsidR="00B279A7" w:rsidRPr="00377758" w:rsidRDefault="00B279A7" w:rsidP="00702AD3">
            <w:pPr>
              <w:rPr>
                <w:sz w:val="24"/>
                <w:szCs w:val="24"/>
              </w:rPr>
            </w:pPr>
            <w:r>
              <w:rPr>
                <w:sz w:val="24"/>
                <w:szCs w:val="24"/>
              </w:rPr>
              <w:t>Novēro, aizpilda tabulu.</w:t>
            </w:r>
          </w:p>
        </w:tc>
      </w:tr>
      <w:tr w:rsidR="00B279A7" w:rsidTr="00702AD3">
        <w:tc>
          <w:tcPr>
            <w:tcW w:w="7091" w:type="dxa"/>
          </w:tcPr>
          <w:p w:rsidR="00B279A7" w:rsidRDefault="00B279A7" w:rsidP="00702AD3"/>
          <w:p w:rsidR="00B279A7" w:rsidRPr="00E773D4" w:rsidRDefault="00B279A7" w:rsidP="00702AD3">
            <w:pPr>
              <w:rPr>
                <w:sz w:val="24"/>
                <w:szCs w:val="24"/>
              </w:rPr>
            </w:pPr>
            <w:r>
              <w:rPr>
                <w:sz w:val="24"/>
                <w:szCs w:val="24"/>
              </w:rPr>
              <w:t>Aicina secināt un izteikt komentārus par prezentāciju.</w:t>
            </w:r>
          </w:p>
        </w:tc>
        <w:tc>
          <w:tcPr>
            <w:tcW w:w="7083" w:type="dxa"/>
          </w:tcPr>
          <w:p w:rsidR="00B279A7" w:rsidRDefault="00B279A7" w:rsidP="00702AD3">
            <w:pPr>
              <w:rPr>
                <w:sz w:val="24"/>
                <w:szCs w:val="24"/>
              </w:rPr>
            </w:pPr>
            <w:r>
              <w:rPr>
                <w:sz w:val="24"/>
                <w:szCs w:val="24"/>
              </w:rPr>
              <w:t>Otrās grupas dalībnieki prezentē skābekļa īpašības. Skābeklis reaģē gandrīz ar visām vienkāršām vielām. Bieži šajās reakcijās izdalās gaisma un siltums, to sauc par vielu degšanu. Skābekļa reakcijas ar vienkāršam vielām ir savienošanas reakcijas, kurās rodas oksīdi.</w:t>
            </w:r>
          </w:p>
          <w:p w:rsidR="00B279A7" w:rsidRDefault="00B279A7" w:rsidP="00702AD3">
            <w:pPr>
              <w:rPr>
                <w:sz w:val="24"/>
                <w:szCs w:val="24"/>
              </w:rPr>
            </w:pPr>
            <w:r>
              <w:rPr>
                <w:sz w:val="24"/>
                <w:szCs w:val="24"/>
              </w:rPr>
              <w:t>S + O</w:t>
            </w:r>
            <w:r w:rsidRPr="00F9558C">
              <w:rPr>
                <w:sz w:val="24"/>
                <w:szCs w:val="24"/>
                <w:vertAlign w:val="subscript"/>
              </w:rPr>
              <w:t>2</w:t>
            </w:r>
            <w:r>
              <w:rPr>
                <w:sz w:val="24"/>
                <w:szCs w:val="24"/>
              </w:rPr>
              <w:t xml:space="preserve"> </w:t>
            </w:r>
            <w:r w:rsidRPr="00F9558C">
              <w:rPr>
                <w:sz w:val="24"/>
                <w:szCs w:val="24"/>
              </w:rPr>
              <w:sym w:font="Wingdings" w:char="F0E0"/>
            </w:r>
            <w:r>
              <w:rPr>
                <w:sz w:val="24"/>
                <w:szCs w:val="24"/>
              </w:rPr>
              <w:t xml:space="preserve"> SO</w:t>
            </w:r>
            <w:r w:rsidRPr="00F9558C">
              <w:rPr>
                <w:sz w:val="24"/>
                <w:szCs w:val="24"/>
                <w:vertAlign w:val="subscript"/>
              </w:rPr>
              <w:t>2</w:t>
            </w:r>
          </w:p>
          <w:p w:rsidR="00B279A7" w:rsidRDefault="00B279A7" w:rsidP="00702AD3">
            <w:pPr>
              <w:rPr>
                <w:sz w:val="24"/>
                <w:szCs w:val="24"/>
              </w:rPr>
            </w:pPr>
            <w:r>
              <w:rPr>
                <w:sz w:val="24"/>
                <w:szCs w:val="24"/>
              </w:rPr>
              <w:t>2Mg + O</w:t>
            </w:r>
            <w:r w:rsidRPr="00F9558C">
              <w:rPr>
                <w:sz w:val="24"/>
                <w:szCs w:val="24"/>
                <w:vertAlign w:val="subscript"/>
              </w:rPr>
              <w:t>2</w:t>
            </w:r>
            <w:r>
              <w:rPr>
                <w:sz w:val="24"/>
                <w:szCs w:val="24"/>
              </w:rPr>
              <w:t xml:space="preserve"> </w:t>
            </w:r>
            <w:r w:rsidRPr="00F9558C">
              <w:rPr>
                <w:sz w:val="24"/>
                <w:szCs w:val="24"/>
              </w:rPr>
              <w:sym w:font="Wingdings" w:char="F0E0"/>
            </w:r>
            <w:r>
              <w:rPr>
                <w:sz w:val="24"/>
                <w:szCs w:val="24"/>
              </w:rPr>
              <w:t xml:space="preserve"> 2MgO</w:t>
            </w:r>
          </w:p>
          <w:p w:rsidR="00B279A7" w:rsidRDefault="00B279A7" w:rsidP="00702AD3">
            <w:pPr>
              <w:rPr>
                <w:sz w:val="24"/>
                <w:szCs w:val="24"/>
              </w:rPr>
            </w:pPr>
            <w:r>
              <w:rPr>
                <w:sz w:val="24"/>
                <w:szCs w:val="24"/>
              </w:rPr>
              <w:t>Raksta reakcijas vienādojumus</w:t>
            </w:r>
          </w:p>
          <w:p w:rsidR="00B279A7" w:rsidRDefault="00B279A7" w:rsidP="00702AD3">
            <w:pPr>
              <w:rPr>
                <w:sz w:val="24"/>
                <w:szCs w:val="24"/>
              </w:rPr>
            </w:pPr>
            <w:r>
              <w:rPr>
                <w:sz w:val="24"/>
                <w:szCs w:val="24"/>
              </w:rPr>
              <w:t>Oksīdi ir saliktas vielas, kas sastāv no skābekļa un cita elementa.</w:t>
            </w:r>
          </w:p>
          <w:p w:rsidR="00B279A7" w:rsidRDefault="00B279A7" w:rsidP="00702AD3">
            <w:pPr>
              <w:rPr>
                <w:sz w:val="24"/>
                <w:szCs w:val="24"/>
              </w:rPr>
            </w:pPr>
            <w:r>
              <w:rPr>
                <w:sz w:val="24"/>
                <w:szCs w:val="24"/>
              </w:rPr>
              <w:t>Skābie oksīdi ir CO</w:t>
            </w:r>
            <w:r w:rsidRPr="00EA492E">
              <w:rPr>
                <w:sz w:val="24"/>
                <w:szCs w:val="24"/>
                <w:vertAlign w:val="subscript"/>
              </w:rPr>
              <w:t>2</w:t>
            </w:r>
            <w:r>
              <w:rPr>
                <w:sz w:val="24"/>
                <w:szCs w:val="24"/>
              </w:rPr>
              <w:t>, SO</w:t>
            </w:r>
            <w:r w:rsidRPr="00EA492E">
              <w:rPr>
                <w:sz w:val="24"/>
                <w:szCs w:val="24"/>
                <w:vertAlign w:val="subscript"/>
              </w:rPr>
              <w:t>2</w:t>
            </w:r>
            <w:r>
              <w:rPr>
                <w:sz w:val="24"/>
                <w:szCs w:val="24"/>
              </w:rPr>
              <w:t>, Mn</w:t>
            </w:r>
            <w:r w:rsidRPr="00EA492E">
              <w:rPr>
                <w:sz w:val="24"/>
                <w:szCs w:val="24"/>
                <w:vertAlign w:val="subscript"/>
              </w:rPr>
              <w:t>2</w:t>
            </w:r>
            <w:r>
              <w:rPr>
                <w:sz w:val="24"/>
                <w:szCs w:val="24"/>
              </w:rPr>
              <w:t>O</w:t>
            </w:r>
            <w:r w:rsidRPr="00EA492E">
              <w:rPr>
                <w:sz w:val="24"/>
                <w:szCs w:val="24"/>
                <w:vertAlign w:val="subscript"/>
              </w:rPr>
              <w:t>7</w:t>
            </w:r>
            <w:r>
              <w:rPr>
                <w:sz w:val="24"/>
                <w:szCs w:val="24"/>
              </w:rPr>
              <w:t>- nemetālisko un metālisko elementu oksīdus, kuros metāliska elementa vērtība ir lielāka par IV.</w:t>
            </w:r>
          </w:p>
          <w:p w:rsidR="00B279A7" w:rsidRDefault="00B279A7" w:rsidP="00702AD3">
            <w:pPr>
              <w:rPr>
                <w:sz w:val="24"/>
                <w:szCs w:val="24"/>
              </w:rPr>
            </w:pPr>
            <w:r>
              <w:rPr>
                <w:sz w:val="24"/>
                <w:szCs w:val="24"/>
              </w:rPr>
              <w:t xml:space="preserve">Bāziskie oksīdi ir </w:t>
            </w:r>
            <w:proofErr w:type="spellStart"/>
            <w:r>
              <w:rPr>
                <w:sz w:val="24"/>
                <w:szCs w:val="24"/>
              </w:rPr>
              <w:t>CaO</w:t>
            </w:r>
            <w:proofErr w:type="spellEnd"/>
            <w:r>
              <w:rPr>
                <w:sz w:val="24"/>
                <w:szCs w:val="24"/>
              </w:rPr>
              <w:t xml:space="preserve">, </w:t>
            </w:r>
            <w:proofErr w:type="spellStart"/>
            <w:r>
              <w:rPr>
                <w:sz w:val="24"/>
                <w:szCs w:val="24"/>
              </w:rPr>
              <w:t>CuO</w:t>
            </w:r>
            <w:proofErr w:type="spellEnd"/>
            <w:r>
              <w:rPr>
                <w:sz w:val="24"/>
                <w:szCs w:val="24"/>
              </w:rPr>
              <w:t>, Li</w:t>
            </w:r>
            <w:r w:rsidRPr="00EA492E">
              <w:rPr>
                <w:sz w:val="24"/>
                <w:szCs w:val="24"/>
                <w:vertAlign w:val="subscript"/>
              </w:rPr>
              <w:t>2</w:t>
            </w:r>
            <w:r>
              <w:rPr>
                <w:sz w:val="24"/>
                <w:szCs w:val="24"/>
              </w:rPr>
              <w:t>O – metālisko elementu oksīdi ar vērtību I vai II. Eksperts rada oksīdu reakcijas ar ūdeni, raksta vienādojumus.</w:t>
            </w:r>
          </w:p>
          <w:p w:rsidR="00B279A7" w:rsidRDefault="00B279A7" w:rsidP="00702AD3">
            <w:pPr>
              <w:rPr>
                <w:sz w:val="24"/>
                <w:szCs w:val="24"/>
              </w:rPr>
            </w:pPr>
            <w:r>
              <w:rPr>
                <w:sz w:val="24"/>
                <w:szCs w:val="24"/>
              </w:rPr>
              <w:t xml:space="preserve">Skābais oksīds + ūdens </w:t>
            </w:r>
            <w:r w:rsidRPr="00E773D4">
              <w:rPr>
                <w:sz w:val="24"/>
                <w:szCs w:val="24"/>
              </w:rPr>
              <w:sym w:font="Wingdings" w:char="F0E0"/>
            </w:r>
            <w:r>
              <w:rPr>
                <w:sz w:val="24"/>
                <w:szCs w:val="24"/>
              </w:rPr>
              <w:t xml:space="preserve"> skābe</w:t>
            </w:r>
          </w:p>
          <w:p w:rsidR="00B279A7" w:rsidRDefault="00B279A7" w:rsidP="00702AD3">
            <w:pPr>
              <w:rPr>
                <w:sz w:val="24"/>
                <w:szCs w:val="24"/>
              </w:rPr>
            </w:pPr>
            <w:r>
              <w:rPr>
                <w:sz w:val="24"/>
                <w:szCs w:val="24"/>
              </w:rPr>
              <w:t xml:space="preserve">Aktīvo metāla oksīds + ūdens </w:t>
            </w:r>
            <w:r w:rsidRPr="00E773D4">
              <w:rPr>
                <w:sz w:val="24"/>
                <w:szCs w:val="24"/>
              </w:rPr>
              <w:sym w:font="Wingdings" w:char="F0E0"/>
            </w:r>
            <w:r>
              <w:rPr>
                <w:sz w:val="24"/>
                <w:szCs w:val="24"/>
              </w:rPr>
              <w:t xml:space="preserve"> hidroksīds</w:t>
            </w:r>
          </w:p>
          <w:p w:rsidR="00B279A7" w:rsidRDefault="00B279A7" w:rsidP="00702AD3">
            <w:pPr>
              <w:rPr>
                <w:sz w:val="24"/>
                <w:szCs w:val="24"/>
              </w:rPr>
            </w:pPr>
            <w:r>
              <w:rPr>
                <w:sz w:val="24"/>
                <w:szCs w:val="24"/>
              </w:rPr>
              <w:t>Uzdevums: sagrupē oksīdus skābajos un bāziskajos ( Li</w:t>
            </w:r>
            <w:r w:rsidRPr="00452DCE">
              <w:rPr>
                <w:sz w:val="24"/>
                <w:szCs w:val="24"/>
                <w:vertAlign w:val="subscript"/>
              </w:rPr>
              <w:t>2</w:t>
            </w:r>
            <w:r>
              <w:rPr>
                <w:sz w:val="24"/>
                <w:szCs w:val="24"/>
              </w:rPr>
              <w:t>O, Fe</w:t>
            </w:r>
            <w:r w:rsidRPr="00452DCE">
              <w:rPr>
                <w:sz w:val="24"/>
                <w:szCs w:val="24"/>
                <w:vertAlign w:val="subscript"/>
              </w:rPr>
              <w:t>2</w:t>
            </w:r>
            <w:r>
              <w:rPr>
                <w:sz w:val="24"/>
                <w:szCs w:val="24"/>
              </w:rPr>
              <w:t>O</w:t>
            </w:r>
            <w:r w:rsidRPr="00452DCE">
              <w:rPr>
                <w:sz w:val="24"/>
                <w:szCs w:val="24"/>
                <w:vertAlign w:val="subscript"/>
              </w:rPr>
              <w:t>3</w:t>
            </w:r>
            <w:r>
              <w:rPr>
                <w:sz w:val="24"/>
                <w:szCs w:val="24"/>
              </w:rPr>
              <w:t xml:space="preserve">, </w:t>
            </w:r>
            <w:proofErr w:type="spellStart"/>
            <w:r>
              <w:rPr>
                <w:sz w:val="24"/>
                <w:szCs w:val="24"/>
              </w:rPr>
              <w:t>CrO</w:t>
            </w:r>
            <w:proofErr w:type="spellEnd"/>
            <w:r>
              <w:rPr>
                <w:sz w:val="24"/>
                <w:szCs w:val="24"/>
              </w:rPr>
              <w:t>, Cr</w:t>
            </w:r>
            <w:r w:rsidRPr="00452DCE">
              <w:rPr>
                <w:sz w:val="24"/>
                <w:szCs w:val="24"/>
                <w:vertAlign w:val="subscript"/>
              </w:rPr>
              <w:t>2</w:t>
            </w:r>
            <w:r>
              <w:rPr>
                <w:sz w:val="24"/>
                <w:szCs w:val="24"/>
              </w:rPr>
              <w:t>O</w:t>
            </w:r>
            <w:r w:rsidRPr="00452DCE">
              <w:rPr>
                <w:sz w:val="24"/>
                <w:szCs w:val="24"/>
                <w:vertAlign w:val="subscript"/>
              </w:rPr>
              <w:t>3</w:t>
            </w:r>
            <w:r>
              <w:rPr>
                <w:sz w:val="24"/>
                <w:szCs w:val="24"/>
              </w:rPr>
              <w:t>, Cu</w:t>
            </w:r>
            <w:r w:rsidRPr="00452DCE">
              <w:rPr>
                <w:sz w:val="24"/>
                <w:szCs w:val="24"/>
                <w:vertAlign w:val="subscript"/>
              </w:rPr>
              <w:t>2</w:t>
            </w:r>
            <w:r>
              <w:rPr>
                <w:sz w:val="24"/>
                <w:szCs w:val="24"/>
              </w:rPr>
              <w:t>O</w:t>
            </w:r>
            <w:r w:rsidRPr="00452DCE">
              <w:rPr>
                <w:sz w:val="24"/>
                <w:szCs w:val="24"/>
                <w:vertAlign w:val="subscript"/>
              </w:rPr>
              <w:t>3</w:t>
            </w:r>
            <w:r>
              <w:rPr>
                <w:sz w:val="24"/>
                <w:szCs w:val="24"/>
              </w:rPr>
              <w:t>, SiO</w:t>
            </w:r>
            <w:r w:rsidRPr="00452DCE">
              <w:rPr>
                <w:sz w:val="24"/>
                <w:szCs w:val="24"/>
                <w:vertAlign w:val="subscript"/>
              </w:rPr>
              <w:t>2</w:t>
            </w:r>
            <w:r>
              <w:rPr>
                <w:sz w:val="24"/>
                <w:szCs w:val="24"/>
              </w:rPr>
              <w:t>,B</w:t>
            </w:r>
            <w:r w:rsidRPr="00452DCE">
              <w:rPr>
                <w:sz w:val="24"/>
                <w:szCs w:val="24"/>
                <w:vertAlign w:val="subscript"/>
              </w:rPr>
              <w:t>2</w:t>
            </w:r>
            <w:r>
              <w:rPr>
                <w:sz w:val="24"/>
                <w:szCs w:val="24"/>
              </w:rPr>
              <w:t>O</w:t>
            </w:r>
            <w:r w:rsidRPr="00452DCE">
              <w:rPr>
                <w:sz w:val="24"/>
                <w:szCs w:val="24"/>
                <w:vertAlign w:val="subscript"/>
              </w:rPr>
              <w:t>3</w:t>
            </w:r>
            <w:r>
              <w:rPr>
                <w:sz w:val="24"/>
                <w:szCs w:val="24"/>
              </w:rPr>
              <w:t xml:space="preserve">, </w:t>
            </w:r>
            <w:proofErr w:type="spellStart"/>
            <w:r>
              <w:rPr>
                <w:sz w:val="24"/>
                <w:szCs w:val="24"/>
              </w:rPr>
              <w:t>PbO</w:t>
            </w:r>
            <w:proofErr w:type="spellEnd"/>
            <w:r>
              <w:rPr>
                <w:sz w:val="24"/>
                <w:szCs w:val="24"/>
              </w:rPr>
              <w:t>, Au</w:t>
            </w:r>
            <w:r w:rsidRPr="00452DCE">
              <w:rPr>
                <w:sz w:val="24"/>
                <w:szCs w:val="24"/>
                <w:vertAlign w:val="subscript"/>
              </w:rPr>
              <w:t>2</w:t>
            </w:r>
            <w:r>
              <w:rPr>
                <w:sz w:val="24"/>
                <w:szCs w:val="24"/>
              </w:rPr>
              <w:t>O</w:t>
            </w:r>
            <w:r w:rsidRPr="00452DCE">
              <w:rPr>
                <w:sz w:val="24"/>
                <w:szCs w:val="24"/>
                <w:vertAlign w:val="subscript"/>
              </w:rPr>
              <w:t>3</w:t>
            </w:r>
            <w:r>
              <w:rPr>
                <w:sz w:val="24"/>
                <w:szCs w:val="24"/>
              </w:rPr>
              <w:t>, Ag</w:t>
            </w:r>
            <w:r w:rsidRPr="00452DCE">
              <w:rPr>
                <w:sz w:val="24"/>
                <w:szCs w:val="24"/>
                <w:vertAlign w:val="subscript"/>
              </w:rPr>
              <w:t>2</w:t>
            </w:r>
            <w:r>
              <w:rPr>
                <w:sz w:val="24"/>
                <w:szCs w:val="24"/>
              </w:rPr>
              <w:t xml:space="preserve">O, </w:t>
            </w:r>
            <w:proofErr w:type="spellStart"/>
            <w:r>
              <w:rPr>
                <w:sz w:val="24"/>
                <w:szCs w:val="24"/>
              </w:rPr>
              <w:t>BaO</w:t>
            </w:r>
            <w:proofErr w:type="spellEnd"/>
            <w:r>
              <w:rPr>
                <w:sz w:val="24"/>
                <w:szCs w:val="24"/>
              </w:rPr>
              <w:t xml:space="preserve">, </w:t>
            </w:r>
            <w:proofErr w:type="spellStart"/>
            <w:r>
              <w:rPr>
                <w:sz w:val="24"/>
                <w:szCs w:val="24"/>
              </w:rPr>
              <w:t>NiO</w:t>
            </w:r>
            <w:proofErr w:type="spellEnd"/>
            <w:r>
              <w:rPr>
                <w:sz w:val="24"/>
                <w:szCs w:val="24"/>
              </w:rPr>
              <w:t>, ClO</w:t>
            </w:r>
            <w:r w:rsidRPr="00452DCE">
              <w:rPr>
                <w:sz w:val="24"/>
                <w:szCs w:val="24"/>
                <w:vertAlign w:val="subscript"/>
              </w:rPr>
              <w:t>7</w:t>
            </w:r>
            <w:r>
              <w:rPr>
                <w:sz w:val="24"/>
                <w:szCs w:val="24"/>
              </w:rPr>
              <w:t>).</w:t>
            </w:r>
          </w:p>
          <w:p w:rsidR="00B279A7" w:rsidRPr="00F9558C" w:rsidRDefault="00B279A7" w:rsidP="00702AD3">
            <w:pPr>
              <w:rPr>
                <w:sz w:val="24"/>
                <w:szCs w:val="24"/>
              </w:rPr>
            </w:pPr>
            <w:proofErr w:type="spellStart"/>
            <w:r>
              <w:rPr>
                <w:sz w:val="24"/>
                <w:szCs w:val="24"/>
              </w:rPr>
              <w:t>Skabajie</w:t>
            </w:r>
            <w:proofErr w:type="spellEnd"/>
            <w:r>
              <w:rPr>
                <w:sz w:val="24"/>
                <w:szCs w:val="24"/>
              </w:rPr>
              <w:t xml:space="preserve"> oksīdi:Li</w:t>
            </w:r>
            <w:r w:rsidRPr="00F354D2">
              <w:rPr>
                <w:sz w:val="24"/>
                <w:szCs w:val="24"/>
                <w:vertAlign w:val="subscript"/>
              </w:rPr>
              <w:t>2</w:t>
            </w:r>
            <w:r>
              <w:rPr>
                <w:sz w:val="24"/>
                <w:szCs w:val="24"/>
              </w:rPr>
              <w:t xml:space="preserve">O, </w:t>
            </w:r>
            <w:proofErr w:type="spellStart"/>
            <w:r>
              <w:rPr>
                <w:sz w:val="24"/>
                <w:szCs w:val="24"/>
              </w:rPr>
              <w:t>CrO</w:t>
            </w:r>
            <w:proofErr w:type="spellEnd"/>
            <w:r>
              <w:rPr>
                <w:sz w:val="24"/>
                <w:szCs w:val="24"/>
              </w:rPr>
              <w:t xml:space="preserve">, </w:t>
            </w:r>
            <w:proofErr w:type="spellStart"/>
            <w:r>
              <w:rPr>
                <w:sz w:val="24"/>
                <w:szCs w:val="24"/>
              </w:rPr>
              <w:t>PbO</w:t>
            </w:r>
            <w:proofErr w:type="spellEnd"/>
            <w:r>
              <w:rPr>
                <w:sz w:val="24"/>
                <w:szCs w:val="24"/>
              </w:rPr>
              <w:t>, Ag</w:t>
            </w:r>
            <w:r w:rsidRPr="00F354D2">
              <w:rPr>
                <w:sz w:val="24"/>
                <w:szCs w:val="24"/>
                <w:vertAlign w:val="subscript"/>
              </w:rPr>
              <w:t>2</w:t>
            </w:r>
            <w:r>
              <w:rPr>
                <w:sz w:val="24"/>
                <w:szCs w:val="24"/>
              </w:rPr>
              <w:t xml:space="preserve">O, </w:t>
            </w:r>
            <w:proofErr w:type="spellStart"/>
            <w:r>
              <w:rPr>
                <w:sz w:val="24"/>
                <w:szCs w:val="24"/>
              </w:rPr>
              <w:t>BaO</w:t>
            </w:r>
            <w:proofErr w:type="spellEnd"/>
            <w:r>
              <w:rPr>
                <w:sz w:val="24"/>
                <w:szCs w:val="24"/>
              </w:rPr>
              <w:t xml:space="preserve">, </w:t>
            </w:r>
            <w:proofErr w:type="spellStart"/>
            <w:r>
              <w:rPr>
                <w:sz w:val="24"/>
                <w:szCs w:val="24"/>
              </w:rPr>
              <w:t>NiO</w:t>
            </w:r>
            <w:proofErr w:type="spellEnd"/>
            <w:r>
              <w:rPr>
                <w:sz w:val="24"/>
                <w:szCs w:val="24"/>
              </w:rPr>
              <w:t>.</w:t>
            </w:r>
          </w:p>
        </w:tc>
      </w:tr>
      <w:tr w:rsidR="00B279A7" w:rsidTr="00702AD3">
        <w:tc>
          <w:tcPr>
            <w:tcW w:w="7091" w:type="dxa"/>
          </w:tcPr>
          <w:p w:rsidR="00B279A7" w:rsidRPr="00EF22CA" w:rsidRDefault="00B279A7" w:rsidP="00702AD3">
            <w:pPr>
              <w:rPr>
                <w:sz w:val="24"/>
                <w:szCs w:val="24"/>
              </w:rPr>
            </w:pPr>
            <w:r>
              <w:rPr>
                <w:sz w:val="24"/>
                <w:szCs w:val="24"/>
              </w:rPr>
              <w:t>Novēro, klausās, veic piezīmes par skolēnu uzstāšanos.</w:t>
            </w:r>
          </w:p>
        </w:tc>
        <w:tc>
          <w:tcPr>
            <w:tcW w:w="7083" w:type="dxa"/>
          </w:tcPr>
          <w:p w:rsidR="00B279A7" w:rsidRDefault="00B279A7" w:rsidP="00702AD3">
            <w:pPr>
              <w:rPr>
                <w:sz w:val="24"/>
                <w:szCs w:val="24"/>
              </w:rPr>
            </w:pPr>
            <w:r>
              <w:rPr>
                <w:sz w:val="24"/>
                <w:szCs w:val="24"/>
              </w:rPr>
              <w:t>Trešās grupas skolēni noslēdz prezentācijas ar skābekļa nozīmi un izmantošanu. Skābekļa izmantošana pamatojas uz tām ķīmiskajām īpašībām (medicīna, aviācija, metālu metināšana, griešana, metalurģija, spridzināšana, bioloģiskajos procesos.)Stāsta par skābekļa apriti dabā.</w:t>
            </w:r>
          </w:p>
          <w:p w:rsidR="00B279A7" w:rsidRPr="00E773D4" w:rsidRDefault="00B279A7" w:rsidP="00702AD3">
            <w:pPr>
              <w:rPr>
                <w:sz w:val="24"/>
                <w:szCs w:val="24"/>
              </w:rPr>
            </w:pPr>
            <w:r>
              <w:rPr>
                <w:sz w:val="24"/>
                <w:szCs w:val="24"/>
              </w:rPr>
              <w:t>6CO</w:t>
            </w:r>
            <w:r w:rsidRPr="000B33F9">
              <w:rPr>
                <w:sz w:val="24"/>
                <w:szCs w:val="24"/>
                <w:vertAlign w:val="subscript"/>
              </w:rPr>
              <w:t xml:space="preserve">2 </w:t>
            </w:r>
            <w:r>
              <w:rPr>
                <w:sz w:val="24"/>
                <w:szCs w:val="24"/>
              </w:rPr>
              <w:t>+ 6H</w:t>
            </w:r>
            <w:r w:rsidRPr="000B33F9">
              <w:rPr>
                <w:sz w:val="24"/>
                <w:szCs w:val="24"/>
                <w:vertAlign w:val="subscript"/>
              </w:rPr>
              <w:t>2</w:t>
            </w:r>
            <w:r>
              <w:rPr>
                <w:sz w:val="24"/>
                <w:szCs w:val="24"/>
              </w:rPr>
              <w:t xml:space="preserve">O </w:t>
            </w:r>
            <w:r w:rsidRPr="008A1230">
              <w:rPr>
                <w:sz w:val="24"/>
                <w:szCs w:val="24"/>
              </w:rPr>
              <w:sym w:font="Wingdings" w:char="F0E0"/>
            </w:r>
            <w:r>
              <w:rPr>
                <w:sz w:val="24"/>
                <w:szCs w:val="24"/>
              </w:rPr>
              <w:t xml:space="preserve"> C</w:t>
            </w:r>
            <w:r w:rsidRPr="000B33F9">
              <w:rPr>
                <w:sz w:val="24"/>
                <w:szCs w:val="24"/>
                <w:vertAlign w:val="subscript"/>
              </w:rPr>
              <w:t>6</w:t>
            </w:r>
            <w:r>
              <w:rPr>
                <w:sz w:val="24"/>
                <w:szCs w:val="24"/>
              </w:rPr>
              <w:t>H</w:t>
            </w:r>
            <w:r w:rsidRPr="008A1230">
              <w:rPr>
                <w:sz w:val="24"/>
                <w:szCs w:val="24"/>
                <w:vertAlign w:val="subscript"/>
              </w:rPr>
              <w:t>12</w:t>
            </w:r>
            <w:r>
              <w:rPr>
                <w:sz w:val="24"/>
                <w:szCs w:val="24"/>
              </w:rPr>
              <w:t>O</w:t>
            </w:r>
            <w:r w:rsidRPr="008A1230">
              <w:rPr>
                <w:sz w:val="24"/>
                <w:szCs w:val="24"/>
                <w:vertAlign w:val="subscript"/>
              </w:rPr>
              <w:t>6</w:t>
            </w:r>
            <w:r>
              <w:rPr>
                <w:sz w:val="24"/>
                <w:szCs w:val="24"/>
              </w:rPr>
              <w:t xml:space="preserve"> + 6O</w:t>
            </w:r>
            <w:r w:rsidRPr="008A1230">
              <w:rPr>
                <w:sz w:val="24"/>
                <w:szCs w:val="24"/>
                <w:vertAlign w:val="subscript"/>
              </w:rPr>
              <w:t>2</w:t>
            </w:r>
          </w:p>
        </w:tc>
      </w:tr>
      <w:tr w:rsidR="00B279A7" w:rsidTr="00702AD3">
        <w:tc>
          <w:tcPr>
            <w:tcW w:w="14174" w:type="dxa"/>
            <w:gridSpan w:val="2"/>
          </w:tcPr>
          <w:p w:rsidR="00B279A7" w:rsidRDefault="00B279A7" w:rsidP="00702AD3">
            <w:pPr>
              <w:ind w:left="3402"/>
            </w:pPr>
            <w:r>
              <w:rPr>
                <w:sz w:val="24"/>
                <w:szCs w:val="24"/>
              </w:rPr>
              <w:t>Stundas gaitā iegūtās vielas nostiprināšana, novērtēšana(7 minūtes).</w:t>
            </w:r>
          </w:p>
        </w:tc>
      </w:tr>
      <w:tr w:rsidR="00B279A7" w:rsidTr="00702AD3">
        <w:tc>
          <w:tcPr>
            <w:tcW w:w="7091" w:type="dxa"/>
          </w:tcPr>
          <w:p w:rsidR="00B279A7" w:rsidRPr="000B33F9" w:rsidRDefault="00B279A7" w:rsidP="00702AD3">
            <w:pPr>
              <w:rPr>
                <w:sz w:val="24"/>
                <w:szCs w:val="24"/>
              </w:rPr>
            </w:pPr>
            <w:r>
              <w:rPr>
                <w:sz w:val="24"/>
                <w:szCs w:val="24"/>
              </w:rPr>
              <w:t>Skolotājs izsaka savu viedokli par skolēnu prezentācijām, uzslavē labākos. Aicina izdarīt secinājumus atbildot uz jautājumiem darba lapā. Kā mājas darbu var izmantot darba lapu, uzdodot aizpildīt tukšas ailītes, kā arī paplašināt un papildināt stundā iegūto informāciju.</w:t>
            </w:r>
          </w:p>
        </w:tc>
        <w:tc>
          <w:tcPr>
            <w:tcW w:w="7083" w:type="dxa"/>
          </w:tcPr>
          <w:p w:rsidR="00B279A7" w:rsidRPr="000B33F9" w:rsidRDefault="00B279A7" w:rsidP="00702AD3">
            <w:pPr>
              <w:rPr>
                <w:sz w:val="24"/>
                <w:szCs w:val="24"/>
              </w:rPr>
            </w:pPr>
            <w:r>
              <w:rPr>
                <w:sz w:val="24"/>
                <w:szCs w:val="24"/>
              </w:rPr>
              <w:t>Secina stundā apgūto vielu, novērtē savu personīgo ieguldījumu procentos. Eksperti kopā ar grupas dalībniekiem apspriež rezultātus, atzīmes.(2.pielikums)</w:t>
            </w:r>
          </w:p>
        </w:tc>
      </w:tr>
      <w:tr w:rsidR="00B279A7" w:rsidTr="00702AD3">
        <w:tc>
          <w:tcPr>
            <w:tcW w:w="7091" w:type="dxa"/>
          </w:tcPr>
          <w:p w:rsidR="00B279A7" w:rsidRPr="00452DCE" w:rsidRDefault="00B279A7" w:rsidP="00702AD3">
            <w:pPr>
              <w:rPr>
                <w:sz w:val="24"/>
                <w:szCs w:val="24"/>
              </w:rPr>
            </w:pPr>
            <w:r>
              <w:rPr>
                <w:sz w:val="24"/>
                <w:szCs w:val="24"/>
              </w:rPr>
              <w:t>Skolotāja pašvērtējums: secina par stundas mērķa sasniegšanu.</w:t>
            </w:r>
          </w:p>
        </w:tc>
        <w:tc>
          <w:tcPr>
            <w:tcW w:w="7083" w:type="dxa"/>
          </w:tcPr>
          <w:p w:rsidR="00B279A7" w:rsidRDefault="00B279A7" w:rsidP="00702AD3"/>
        </w:tc>
      </w:tr>
    </w:tbl>
    <w:p w:rsidR="00B279A7" w:rsidRDefault="00B279A7" w:rsidP="00B279A7"/>
    <w:p w:rsidR="00B279A7" w:rsidRDefault="00B279A7" w:rsidP="00B279A7"/>
    <w:p w:rsidR="00B279A7" w:rsidRDefault="00B279A7"/>
    <w:p w:rsidR="003F22DD" w:rsidRDefault="003F22DD"/>
    <w:p w:rsidR="003F22DD" w:rsidRDefault="003F22DD"/>
    <w:p w:rsidR="003F22DD" w:rsidRDefault="003F22DD"/>
    <w:p w:rsidR="003F22DD" w:rsidRDefault="003F22DD"/>
    <w:p w:rsidR="003F22DD" w:rsidRDefault="003F22DD"/>
    <w:p w:rsidR="003F22DD" w:rsidRDefault="003F22DD"/>
    <w:p w:rsidR="003F22DD" w:rsidRDefault="009B38CE">
      <w:pPr>
        <w:rPr>
          <w:sz w:val="24"/>
          <w:szCs w:val="24"/>
        </w:rPr>
      </w:pPr>
      <w:r w:rsidRPr="009B38CE">
        <w:rPr>
          <w:sz w:val="28"/>
          <w:szCs w:val="28"/>
        </w:rPr>
        <w:t>Skābeklis</w:t>
      </w:r>
      <w:r w:rsidRPr="009B38CE">
        <w:rPr>
          <w:sz w:val="24"/>
          <w:szCs w:val="24"/>
        </w:rPr>
        <w:t>. darba lapa.</w:t>
      </w:r>
    </w:p>
    <w:tbl>
      <w:tblPr>
        <w:tblStyle w:val="TableGrid"/>
        <w:tblW w:w="0" w:type="auto"/>
        <w:tblLook w:val="04A0"/>
      </w:tblPr>
      <w:tblGrid>
        <w:gridCol w:w="3606"/>
        <w:gridCol w:w="10568"/>
      </w:tblGrid>
      <w:tr w:rsidR="009B38CE" w:rsidTr="00CA0BEE">
        <w:trPr>
          <w:trHeight w:val="657"/>
        </w:trPr>
        <w:tc>
          <w:tcPr>
            <w:tcW w:w="3606" w:type="dxa"/>
          </w:tcPr>
          <w:p w:rsidR="009B38CE" w:rsidRPr="009B38CE" w:rsidRDefault="000158CB" w:rsidP="000158CB">
            <w:pPr>
              <w:ind w:left="426"/>
              <w:rPr>
                <w:sz w:val="28"/>
                <w:szCs w:val="28"/>
              </w:rPr>
            </w:pPr>
            <w:r>
              <w:rPr>
                <w:sz w:val="28"/>
                <w:szCs w:val="28"/>
              </w:rPr>
              <w:t>Atrašanas daba.</w:t>
            </w:r>
          </w:p>
        </w:tc>
        <w:tc>
          <w:tcPr>
            <w:tcW w:w="10568" w:type="dxa"/>
          </w:tcPr>
          <w:p w:rsidR="009B38CE" w:rsidRDefault="009B38CE">
            <w:pPr>
              <w:rPr>
                <w:sz w:val="24"/>
                <w:szCs w:val="24"/>
              </w:rPr>
            </w:pPr>
          </w:p>
        </w:tc>
      </w:tr>
      <w:tr w:rsidR="009B38CE" w:rsidTr="00CA0BEE">
        <w:trPr>
          <w:trHeight w:val="1830"/>
        </w:trPr>
        <w:tc>
          <w:tcPr>
            <w:tcW w:w="3606" w:type="dxa"/>
          </w:tcPr>
          <w:p w:rsidR="009B38CE" w:rsidRDefault="009B38CE" w:rsidP="000158CB">
            <w:pPr>
              <w:ind w:left="426"/>
              <w:rPr>
                <w:sz w:val="28"/>
                <w:szCs w:val="28"/>
              </w:rPr>
            </w:pPr>
            <w:r w:rsidRPr="009B38CE">
              <w:rPr>
                <w:sz w:val="28"/>
                <w:szCs w:val="28"/>
              </w:rPr>
              <w:t>Iegūšana.</w:t>
            </w:r>
          </w:p>
          <w:p w:rsidR="000158CB" w:rsidRDefault="000158CB" w:rsidP="000158CB">
            <w:pPr>
              <w:pStyle w:val="ListParagraph"/>
              <w:numPr>
                <w:ilvl w:val="0"/>
                <w:numId w:val="8"/>
              </w:numPr>
              <w:rPr>
                <w:sz w:val="28"/>
                <w:szCs w:val="28"/>
              </w:rPr>
            </w:pPr>
            <w:r>
              <w:rPr>
                <w:sz w:val="28"/>
                <w:szCs w:val="28"/>
              </w:rPr>
              <w:t>Rūpniecībā:</w:t>
            </w:r>
          </w:p>
          <w:p w:rsidR="000158CB" w:rsidRDefault="000158CB" w:rsidP="000158CB">
            <w:pPr>
              <w:pStyle w:val="ListParagraph"/>
              <w:ind w:left="1146"/>
              <w:rPr>
                <w:sz w:val="28"/>
                <w:szCs w:val="28"/>
              </w:rPr>
            </w:pPr>
          </w:p>
          <w:p w:rsidR="009B38CE" w:rsidRPr="000158CB" w:rsidRDefault="000158CB" w:rsidP="000158CB">
            <w:pPr>
              <w:pStyle w:val="ListParagraph"/>
              <w:numPr>
                <w:ilvl w:val="0"/>
                <w:numId w:val="8"/>
              </w:numPr>
              <w:rPr>
                <w:sz w:val="28"/>
                <w:szCs w:val="28"/>
              </w:rPr>
            </w:pPr>
            <w:r>
              <w:rPr>
                <w:sz w:val="28"/>
                <w:szCs w:val="28"/>
              </w:rPr>
              <w:t>Laboratorijā:</w:t>
            </w:r>
          </w:p>
        </w:tc>
        <w:tc>
          <w:tcPr>
            <w:tcW w:w="10568" w:type="dxa"/>
          </w:tcPr>
          <w:p w:rsidR="009B38CE" w:rsidRDefault="009B38CE">
            <w:pPr>
              <w:rPr>
                <w:sz w:val="24"/>
                <w:szCs w:val="24"/>
              </w:rPr>
            </w:pPr>
          </w:p>
        </w:tc>
      </w:tr>
      <w:tr w:rsidR="009B38CE" w:rsidTr="00CA0BEE">
        <w:trPr>
          <w:trHeight w:val="1875"/>
        </w:trPr>
        <w:tc>
          <w:tcPr>
            <w:tcW w:w="3606" w:type="dxa"/>
          </w:tcPr>
          <w:p w:rsidR="009B38CE" w:rsidRDefault="009B38CE" w:rsidP="000158CB">
            <w:pPr>
              <w:ind w:left="426"/>
              <w:rPr>
                <w:sz w:val="28"/>
                <w:szCs w:val="28"/>
              </w:rPr>
            </w:pPr>
            <w:r w:rsidRPr="009B38CE">
              <w:rPr>
                <w:sz w:val="28"/>
                <w:szCs w:val="28"/>
              </w:rPr>
              <w:t>Īpašībās.</w:t>
            </w:r>
          </w:p>
          <w:p w:rsidR="000158CB" w:rsidRDefault="000158CB" w:rsidP="000158CB">
            <w:pPr>
              <w:pStyle w:val="ListParagraph"/>
              <w:numPr>
                <w:ilvl w:val="0"/>
                <w:numId w:val="9"/>
              </w:numPr>
              <w:rPr>
                <w:sz w:val="28"/>
                <w:szCs w:val="28"/>
              </w:rPr>
            </w:pPr>
            <w:r>
              <w:rPr>
                <w:sz w:val="28"/>
                <w:szCs w:val="28"/>
              </w:rPr>
              <w:t>Fizikālās:</w:t>
            </w:r>
          </w:p>
          <w:p w:rsidR="000158CB" w:rsidRDefault="000158CB" w:rsidP="000158CB">
            <w:pPr>
              <w:pStyle w:val="ListParagraph"/>
              <w:ind w:left="1146"/>
              <w:rPr>
                <w:sz w:val="28"/>
                <w:szCs w:val="28"/>
              </w:rPr>
            </w:pPr>
          </w:p>
          <w:p w:rsidR="009B38CE" w:rsidRPr="000158CB" w:rsidRDefault="000158CB" w:rsidP="000158CB">
            <w:pPr>
              <w:pStyle w:val="ListParagraph"/>
              <w:numPr>
                <w:ilvl w:val="0"/>
                <w:numId w:val="9"/>
              </w:numPr>
              <w:rPr>
                <w:sz w:val="28"/>
                <w:szCs w:val="28"/>
              </w:rPr>
            </w:pPr>
            <w:r>
              <w:rPr>
                <w:sz w:val="28"/>
                <w:szCs w:val="28"/>
              </w:rPr>
              <w:t>Ķīmiskās:</w:t>
            </w:r>
          </w:p>
          <w:p w:rsidR="009B38CE" w:rsidRPr="009B38CE" w:rsidRDefault="009B38CE">
            <w:pPr>
              <w:rPr>
                <w:sz w:val="28"/>
                <w:szCs w:val="28"/>
              </w:rPr>
            </w:pPr>
          </w:p>
        </w:tc>
        <w:tc>
          <w:tcPr>
            <w:tcW w:w="10568" w:type="dxa"/>
          </w:tcPr>
          <w:p w:rsidR="009B38CE" w:rsidRDefault="009B38CE">
            <w:pPr>
              <w:rPr>
                <w:sz w:val="24"/>
                <w:szCs w:val="24"/>
              </w:rPr>
            </w:pPr>
          </w:p>
        </w:tc>
      </w:tr>
      <w:tr w:rsidR="009B38CE" w:rsidTr="00CA0BEE">
        <w:trPr>
          <w:trHeight w:val="1925"/>
        </w:trPr>
        <w:tc>
          <w:tcPr>
            <w:tcW w:w="3606" w:type="dxa"/>
            <w:tcBorders>
              <w:bottom w:val="single" w:sz="4" w:space="0" w:color="auto"/>
            </w:tcBorders>
          </w:tcPr>
          <w:p w:rsidR="00DD6B80" w:rsidRDefault="00DD6B80" w:rsidP="00DD6B80">
            <w:pPr>
              <w:ind w:left="426"/>
              <w:rPr>
                <w:sz w:val="28"/>
                <w:szCs w:val="28"/>
              </w:rPr>
            </w:pPr>
            <w:r>
              <w:rPr>
                <w:sz w:val="28"/>
                <w:szCs w:val="28"/>
              </w:rPr>
              <w:t>Nozīmi.</w:t>
            </w:r>
          </w:p>
          <w:p w:rsidR="00DD6B80" w:rsidRDefault="00DD6B80" w:rsidP="00DD6B80">
            <w:pPr>
              <w:pStyle w:val="ListParagraph"/>
              <w:numPr>
                <w:ilvl w:val="0"/>
                <w:numId w:val="10"/>
              </w:numPr>
              <w:rPr>
                <w:sz w:val="28"/>
                <w:szCs w:val="28"/>
              </w:rPr>
            </w:pPr>
            <w:r>
              <w:rPr>
                <w:sz w:val="28"/>
                <w:szCs w:val="28"/>
              </w:rPr>
              <w:t>Dabā:</w:t>
            </w:r>
          </w:p>
          <w:p w:rsidR="00DD6B80" w:rsidRDefault="00DD6B80" w:rsidP="00DD6B80">
            <w:pPr>
              <w:pStyle w:val="ListParagraph"/>
              <w:ind w:left="1146"/>
              <w:rPr>
                <w:sz w:val="28"/>
                <w:szCs w:val="28"/>
              </w:rPr>
            </w:pPr>
          </w:p>
          <w:p w:rsidR="009B38CE" w:rsidRPr="00DD6B80" w:rsidRDefault="00DD6B80" w:rsidP="00DD6B80">
            <w:pPr>
              <w:pStyle w:val="ListParagraph"/>
              <w:numPr>
                <w:ilvl w:val="0"/>
                <w:numId w:val="10"/>
              </w:numPr>
              <w:rPr>
                <w:sz w:val="28"/>
                <w:szCs w:val="28"/>
              </w:rPr>
            </w:pPr>
            <w:r w:rsidRPr="00DD6B80">
              <w:rPr>
                <w:sz w:val="28"/>
                <w:szCs w:val="28"/>
              </w:rPr>
              <w:t>Cilvēka dzīvē:</w:t>
            </w:r>
          </w:p>
          <w:p w:rsidR="009B38CE" w:rsidRPr="009B38CE" w:rsidRDefault="009B38CE">
            <w:pPr>
              <w:rPr>
                <w:sz w:val="28"/>
                <w:szCs w:val="28"/>
              </w:rPr>
            </w:pPr>
          </w:p>
        </w:tc>
        <w:tc>
          <w:tcPr>
            <w:tcW w:w="10568" w:type="dxa"/>
            <w:tcBorders>
              <w:bottom w:val="single" w:sz="4" w:space="0" w:color="auto"/>
            </w:tcBorders>
          </w:tcPr>
          <w:p w:rsidR="009B38CE" w:rsidRDefault="009B38CE">
            <w:pPr>
              <w:rPr>
                <w:sz w:val="24"/>
                <w:szCs w:val="24"/>
              </w:rPr>
            </w:pPr>
          </w:p>
        </w:tc>
      </w:tr>
    </w:tbl>
    <w:p w:rsidR="009B38CE" w:rsidRPr="009B38CE" w:rsidRDefault="009B38CE">
      <w:pPr>
        <w:rPr>
          <w:sz w:val="24"/>
          <w:szCs w:val="24"/>
        </w:rPr>
      </w:pPr>
    </w:p>
    <w:p w:rsidR="003F22DD" w:rsidRDefault="003F22DD"/>
    <w:p w:rsidR="008E5EF0" w:rsidRPr="009858D4" w:rsidRDefault="008E5EF0" w:rsidP="008E5EF0">
      <w:pPr>
        <w:rPr>
          <w:b/>
          <w:sz w:val="24"/>
          <w:szCs w:val="24"/>
        </w:rPr>
      </w:pPr>
      <w:r w:rsidRPr="00CB39BE">
        <w:rPr>
          <w:b/>
          <w:sz w:val="32"/>
          <w:szCs w:val="32"/>
        </w:rPr>
        <w:t>Stundas konspekts</w:t>
      </w:r>
      <w:r>
        <w:rPr>
          <w:b/>
          <w:sz w:val="24"/>
          <w:szCs w:val="24"/>
        </w:rPr>
        <w:t xml:space="preserve">: </w:t>
      </w:r>
      <w:r w:rsidRPr="00CB39BE">
        <w:rPr>
          <w:b/>
          <w:sz w:val="32"/>
          <w:szCs w:val="32"/>
          <w:u w:val="single"/>
        </w:rPr>
        <w:t>Sērskābes ražošana.</w:t>
      </w:r>
      <w:r w:rsidR="002F4312">
        <w:rPr>
          <w:b/>
          <w:sz w:val="32"/>
          <w:szCs w:val="32"/>
          <w:u w:val="single"/>
        </w:rPr>
        <w:t>( 11.klas</w:t>
      </w:r>
      <w:r w:rsidR="00A23116">
        <w:rPr>
          <w:b/>
          <w:sz w:val="32"/>
          <w:szCs w:val="32"/>
          <w:u w:val="single"/>
        </w:rPr>
        <w:t>e)</w:t>
      </w:r>
    </w:p>
    <w:p w:rsidR="008E5EF0" w:rsidRDefault="008E5EF0" w:rsidP="008E5EF0">
      <w:pPr>
        <w:rPr>
          <w:sz w:val="24"/>
          <w:szCs w:val="24"/>
        </w:rPr>
      </w:pPr>
      <w:r>
        <w:rPr>
          <w:b/>
          <w:sz w:val="24"/>
          <w:szCs w:val="24"/>
        </w:rPr>
        <w:t xml:space="preserve">Mērķis: </w:t>
      </w:r>
      <w:r>
        <w:rPr>
          <w:sz w:val="24"/>
          <w:szCs w:val="24"/>
        </w:rPr>
        <w:t xml:space="preserve">pilnveidot zināšanas par sulfīdiem, analizēt izejvielas sērskābes iegūšanai, iepazīstināt skolēnus ar Latvijā izplatītākiem iežiem un viņu izmantošanas iespējam. </w:t>
      </w:r>
    </w:p>
    <w:p w:rsidR="008E5EF0" w:rsidRDefault="008E5EF0" w:rsidP="008E5EF0">
      <w:pPr>
        <w:rPr>
          <w:b/>
          <w:sz w:val="24"/>
          <w:szCs w:val="24"/>
        </w:rPr>
      </w:pPr>
      <w:r>
        <w:rPr>
          <w:b/>
          <w:sz w:val="24"/>
          <w:szCs w:val="24"/>
        </w:rPr>
        <w:t>Skolēna sasniedzamais rezultāts:</w:t>
      </w:r>
    </w:p>
    <w:p w:rsidR="008E5EF0" w:rsidRDefault="008E5EF0" w:rsidP="008E5EF0">
      <w:pPr>
        <w:pStyle w:val="ListParagraph"/>
        <w:numPr>
          <w:ilvl w:val="0"/>
          <w:numId w:val="11"/>
        </w:numPr>
        <w:rPr>
          <w:sz w:val="24"/>
          <w:szCs w:val="24"/>
        </w:rPr>
      </w:pPr>
      <w:r>
        <w:rPr>
          <w:sz w:val="24"/>
          <w:szCs w:val="24"/>
        </w:rPr>
        <w:t>zina sērskābes rūpnieciskās iegūšanas tehnoloģisko shēmu, izprot procesa būtību;</w:t>
      </w:r>
    </w:p>
    <w:p w:rsidR="008E5EF0" w:rsidRDefault="008E5EF0" w:rsidP="008E5EF0">
      <w:pPr>
        <w:pStyle w:val="ListParagraph"/>
        <w:numPr>
          <w:ilvl w:val="0"/>
          <w:numId w:val="11"/>
        </w:numPr>
        <w:rPr>
          <w:sz w:val="24"/>
          <w:szCs w:val="24"/>
        </w:rPr>
      </w:pPr>
      <w:r>
        <w:rPr>
          <w:sz w:val="24"/>
          <w:szCs w:val="24"/>
        </w:rPr>
        <w:t>prot raksturot faktorus, kas ietekmē ķīmisko reakciju ātrumu;</w:t>
      </w:r>
    </w:p>
    <w:p w:rsidR="008E5EF0" w:rsidRDefault="008E5EF0" w:rsidP="008E5EF0">
      <w:pPr>
        <w:pStyle w:val="ListParagraph"/>
        <w:numPr>
          <w:ilvl w:val="0"/>
          <w:numId w:val="11"/>
        </w:numPr>
        <w:rPr>
          <w:sz w:val="24"/>
          <w:szCs w:val="24"/>
        </w:rPr>
      </w:pPr>
      <w:r>
        <w:rPr>
          <w:sz w:val="24"/>
          <w:szCs w:val="24"/>
        </w:rPr>
        <w:t>attīsta izpratni par ķīmijas saikni ar reālo dzīvi;</w:t>
      </w:r>
    </w:p>
    <w:p w:rsidR="008E5EF0" w:rsidRDefault="008E5EF0" w:rsidP="008E5EF0">
      <w:pPr>
        <w:pStyle w:val="ListParagraph"/>
        <w:numPr>
          <w:ilvl w:val="0"/>
          <w:numId w:val="11"/>
        </w:numPr>
        <w:rPr>
          <w:sz w:val="24"/>
          <w:szCs w:val="24"/>
        </w:rPr>
      </w:pPr>
      <w:r>
        <w:rPr>
          <w:sz w:val="24"/>
          <w:szCs w:val="24"/>
        </w:rPr>
        <w:t>attīsta prasmi detalizēti lasīt tekstu, atbildēt uz jautājumiem, komentēt tehnoloģisko shēmu;</w:t>
      </w:r>
    </w:p>
    <w:p w:rsidR="008E5EF0" w:rsidRDefault="008E5EF0" w:rsidP="008E5EF0">
      <w:pPr>
        <w:pStyle w:val="ListParagraph"/>
        <w:numPr>
          <w:ilvl w:val="0"/>
          <w:numId w:val="11"/>
        </w:numPr>
        <w:rPr>
          <w:sz w:val="24"/>
          <w:szCs w:val="24"/>
        </w:rPr>
      </w:pPr>
      <w:r>
        <w:rPr>
          <w:sz w:val="24"/>
          <w:szCs w:val="24"/>
        </w:rPr>
        <w:t>prot aprēķināt reakcijas produkta praktisko iznākumu;</w:t>
      </w:r>
    </w:p>
    <w:p w:rsidR="008E5EF0" w:rsidRPr="00593432" w:rsidRDefault="008E5EF0" w:rsidP="008E5EF0">
      <w:pPr>
        <w:pStyle w:val="ListParagraph"/>
        <w:numPr>
          <w:ilvl w:val="0"/>
          <w:numId w:val="11"/>
        </w:numPr>
        <w:rPr>
          <w:sz w:val="24"/>
          <w:szCs w:val="24"/>
        </w:rPr>
      </w:pPr>
      <w:r w:rsidRPr="00593432">
        <w:rPr>
          <w:sz w:val="24"/>
          <w:szCs w:val="24"/>
        </w:rPr>
        <w:t>prot novērtēt savu un grupas biedru darbu.</w:t>
      </w:r>
    </w:p>
    <w:p w:rsidR="008E5EF0" w:rsidRDefault="008E5EF0" w:rsidP="008E5EF0">
      <w:pPr>
        <w:rPr>
          <w:sz w:val="24"/>
          <w:szCs w:val="24"/>
        </w:rPr>
      </w:pPr>
      <w:r w:rsidRPr="00593432">
        <w:rPr>
          <w:b/>
          <w:sz w:val="24"/>
          <w:szCs w:val="24"/>
        </w:rPr>
        <w:t>Nepieciešamie resursi:</w:t>
      </w:r>
      <w:r w:rsidRPr="00593432">
        <w:rPr>
          <w:sz w:val="24"/>
          <w:szCs w:val="24"/>
        </w:rPr>
        <w:t xml:space="preserve"> kodoskops,</w:t>
      </w:r>
      <w:r>
        <w:rPr>
          <w:sz w:val="24"/>
          <w:szCs w:val="24"/>
        </w:rPr>
        <w:t xml:space="preserve"> </w:t>
      </w:r>
      <w:proofErr w:type="spellStart"/>
      <w:r>
        <w:rPr>
          <w:sz w:val="24"/>
          <w:szCs w:val="24"/>
        </w:rPr>
        <w:t>kodoplēve</w:t>
      </w:r>
      <w:proofErr w:type="spellEnd"/>
      <w:r>
        <w:rPr>
          <w:sz w:val="24"/>
          <w:szCs w:val="24"/>
        </w:rPr>
        <w:t xml:space="preserve"> ”Sērskābes iegūšana”, sulfīdu kolekcija (FeS</w:t>
      </w:r>
      <w:r w:rsidRPr="0036750F">
        <w:rPr>
          <w:sz w:val="24"/>
          <w:szCs w:val="24"/>
          <w:vertAlign w:val="subscript"/>
        </w:rPr>
        <w:t>2</w:t>
      </w:r>
      <w:r>
        <w:rPr>
          <w:sz w:val="24"/>
          <w:szCs w:val="24"/>
        </w:rPr>
        <w:t>,ZnS,Cu</w:t>
      </w:r>
      <w:r w:rsidRPr="0036750F">
        <w:rPr>
          <w:sz w:val="24"/>
          <w:szCs w:val="24"/>
          <w:vertAlign w:val="subscript"/>
        </w:rPr>
        <w:t>2</w:t>
      </w:r>
      <w:r>
        <w:rPr>
          <w:sz w:val="24"/>
          <w:szCs w:val="24"/>
        </w:rPr>
        <w:t>S), katalizators V</w:t>
      </w:r>
      <w:r w:rsidRPr="0036750F">
        <w:rPr>
          <w:sz w:val="24"/>
          <w:szCs w:val="24"/>
          <w:vertAlign w:val="subscript"/>
        </w:rPr>
        <w:t>2</w:t>
      </w:r>
      <w:r>
        <w:rPr>
          <w:sz w:val="24"/>
          <w:szCs w:val="24"/>
        </w:rPr>
        <w:t>O</w:t>
      </w:r>
      <w:r w:rsidRPr="0036750F">
        <w:rPr>
          <w:sz w:val="24"/>
          <w:szCs w:val="24"/>
          <w:vertAlign w:val="subscript"/>
        </w:rPr>
        <w:t>5</w:t>
      </w:r>
      <w:r>
        <w:rPr>
          <w:sz w:val="24"/>
          <w:szCs w:val="24"/>
        </w:rPr>
        <w:t>, darba lapas, mācību grāmata</w:t>
      </w:r>
      <w:r w:rsidRPr="0057552D">
        <w:rPr>
          <w:sz w:val="24"/>
          <w:szCs w:val="24"/>
        </w:rPr>
        <w:t xml:space="preserve"> </w:t>
      </w:r>
      <w:r>
        <w:rPr>
          <w:sz w:val="24"/>
          <w:szCs w:val="24"/>
        </w:rPr>
        <w:t>E. Liepiņš,</w:t>
      </w:r>
      <w:r w:rsidRPr="0057552D">
        <w:rPr>
          <w:sz w:val="24"/>
          <w:szCs w:val="24"/>
        </w:rPr>
        <w:t xml:space="preserve"> </w:t>
      </w:r>
      <w:r>
        <w:rPr>
          <w:sz w:val="24"/>
          <w:szCs w:val="24"/>
        </w:rPr>
        <w:t xml:space="preserve">D. </w:t>
      </w:r>
      <w:proofErr w:type="spellStart"/>
      <w:r>
        <w:rPr>
          <w:sz w:val="24"/>
          <w:szCs w:val="24"/>
        </w:rPr>
        <w:t>Namsone</w:t>
      </w:r>
      <w:proofErr w:type="spellEnd"/>
      <w:r>
        <w:rPr>
          <w:sz w:val="24"/>
          <w:szCs w:val="24"/>
        </w:rPr>
        <w:t>.</w:t>
      </w:r>
    </w:p>
    <w:p w:rsidR="008E5EF0" w:rsidRDefault="008E5EF0" w:rsidP="008E5EF0">
      <w:pPr>
        <w:rPr>
          <w:rFonts w:ascii="Times New Roman" w:hAnsi="Times New Roman" w:cs="Times New Roman"/>
          <w:sz w:val="24"/>
          <w:szCs w:val="24"/>
        </w:rPr>
      </w:pPr>
      <w:r w:rsidRPr="00593432">
        <w:rPr>
          <w:rFonts w:cs="Times New Roman"/>
          <w:b/>
          <w:sz w:val="24"/>
          <w:szCs w:val="24"/>
        </w:rPr>
        <w:t>Mācību metodes:</w:t>
      </w:r>
      <w:r>
        <w:rPr>
          <w:rFonts w:ascii="Times New Roman" w:hAnsi="Times New Roman" w:cs="Times New Roman"/>
          <w:sz w:val="24"/>
          <w:szCs w:val="24"/>
        </w:rPr>
        <w:t xml:space="preserve"> </w:t>
      </w:r>
      <w:r w:rsidRPr="00593432">
        <w:rPr>
          <w:rFonts w:cs="Times New Roman"/>
          <w:sz w:val="24"/>
          <w:szCs w:val="24"/>
        </w:rPr>
        <w:t xml:space="preserve">jautājumi un atbildes, problēmu risināšana, </w:t>
      </w:r>
      <w:r>
        <w:rPr>
          <w:rFonts w:cs="Times New Roman"/>
          <w:sz w:val="24"/>
          <w:szCs w:val="24"/>
        </w:rPr>
        <w:t>uzdevumu risināšana</w:t>
      </w:r>
      <w:r w:rsidRPr="00593432">
        <w:rPr>
          <w:rFonts w:cs="Times New Roman"/>
          <w:sz w:val="24"/>
          <w:szCs w:val="24"/>
        </w:rPr>
        <w:t>.</w:t>
      </w:r>
    </w:p>
    <w:p w:rsidR="008E5EF0" w:rsidRDefault="008E5EF0" w:rsidP="008E5EF0">
      <w:pPr>
        <w:rPr>
          <w:rFonts w:cs="Times New Roman"/>
          <w:b/>
          <w:sz w:val="24"/>
          <w:szCs w:val="24"/>
        </w:rPr>
      </w:pPr>
      <w:r w:rsidRPr="00593432">
        <w:rPr>
          <w:rFonts w:cs="Times New Roman"/>
          <w:b/>
          <w:sz w:val="24"/>
          <w:szCs w:val="24"/>
        </w:rPr>
        <w:t>Mācību organizācijas formas:</w:t>
      </w:r>
      <w:r w:rsidRPr="00593432">
        <w:rPr>
          <w:rFonts w:cs="Times New Roman"/>
          <w:sz w:val="24"/>
          <w:szCs w:val="24"/>
        </w:rPr>
        <w:t xml:space="preserve"> individuālais darbs, </w:t>
      </w:r>
      <w:r>
        <w:rPr>
          <w:rFonts w:cs="Times New Roman"/>
          <w:sz w:val="24"/>
          <w:szCs w:val="24"/>
        </w:rPr>
        <w:t>darbs pāros</w:t>
      </w:r>
      <w:r w:rsidRPr="00781162">
        <w:rPr>
          <w:rFonts w:cs="Times New Roman"/>
          <w:b/>
          <w:sz w:val="24"/>
          <w:szCs w:val="24"/>
        </w:rPr>
        <w:t xml:space="preserve"> </w:t>
      </w:r>
    </w:p>
    <w:p w:rsidR="008E5EF0" w:rsidRDefault="008E5EF0" w:rsidP="008E5EF0">
      <w:pPr>
        <w:rPr>
          <w:rFonts w:cs="Times New Roman"/>
          <w:b/>
          <w:sz w:val="24"/>
          <w:szCs w:val="24"/>
        </w:rPr>
      </w:pPr>
      <w:r w:rsidRPr="00593432">
        <w:rPr>
          <w:rFonts w:cs="Times New Roman"/>
          <w:b/>
          <w:sz w:val="24"/>
          <w:szCs w:val="24"/>
        </w:rPr>
        <w:t>Stundas gaita:</w:t>
      </w:r>
    </w:p>
    <w:p w:rsidR="008E5EF0" w:rsidRDefault="008E5EF0" w:rsidP="008E5EF0">
      <w:pPr>
        <w:rPr>
          <w:rFonts w:cs="Times New Roman"/>
          <w:b/>
          <w:sz w:val="24"/>
          <w:szCs w:val="24"/>
        </w:rPr>
      </w:pPr>
    </w:p>
    <w:tbl>
      <w:tblPr>
        <w:tblStyle w:val="TableGrid"/>
        <w:tblpPr w:leftFromText="180" w:rightFromText="180" w:vertAnchor="text" w:horzAnchor="margin" w:tblpY="108"/>
        <w:tblW w:w="0" w:type="auto"/>
        <w:tblLook w:val="04A0"/>
      </w:tblPr>
      <w:tblGrid>
        <w:gridCol w:w="7087"/>
        <w:gridCol w:w="7087"/>
      </w:tblGrid>
      <w:tr w:rsidR="008E5EF0" w:rsidTr="008E5EF0">
        <w:tc>
          <w:tcPr>
            <w:tcW w:w="7087" w:type="dxa"/>
          </w:tcPr>
          <w:p w:rsidR="008E5EF0" w:rsidRPr="00781162" w:rsidRDefault="008E5EF0" w:rsidP="008E5EF0">
            <w:pPr>
              <w:rPr>
                <w:sz w:val="24"/>
                <w:szCs w:val="24"/>
              </w:rPr>
            </w:pPr>
            <w:r>
              <w:rPr>
                <w:sz w:val="24"/>
                <w:szCs w:val="24"/>
              </w:rPr>
              <w:t xml:space="preserve">                          </w:t>
            </w:r>
            <w:r w:rsidRPr="00781162">
              <w:rPr>
                <w:sz w:val="24"/>
                <w:szCs w:val="24"/>
              </w:rPr>
              <w:t>Skolotāju darbība</w:t>
            </w:r>
          </w:p>
        </w:tc>
        <w:tc>
          <w:tcPr>
            <w:tcW w:w="7087" w:type="dxa"/>
          </w:tcPr>
          <w:p w:rsidR="008E5EF0" w:rsidRPr="00781162" w:rsidRDefault="008E5EF0" w:rsidP="008E5EF0">
            <w:pPr>
              <w:rPr>
                <w:sz w:val="24"/>
                <w:szCs w:val="24"/>
              </w:rPr>
            </w:pPr>
            <w:r>
              <w:rPr>
                <w:sz w:val="24"/>
                <w:szCs w:val="24"/>
              </w:rPr>
              <w:t xml:space="preserve">                                   </w:t>
            </w:r>
            <w:r w:rsidRPr="00781162">
              <w:rPr>
                <w:sz w:val="24"/>
                <w:szCs w:val="24"/>
              </w:rPr>
              <w:t>Skolēnu darbība</w:t>
            </w:r>
          </w:p>
        </w:tc>
      </w:tr>
      <w:tr w:rsidR="008E5EF0" w:rsidTr="008E5EF0">
        <w:tc>
          <w:tcPr>
            <w:tcW w:w="14174" w:type="dxa"/>
            <w:gridSpan w:val="2"/>
          </w:tcPr>
          <w:p w:rsidR="008E5EF0" w:rsidRPr="00F45AF4" w:rsidRDefault="008E5EF0" w:rsidP="008E5EF0">
            <w:pPr>
              <w:ind w:left="5812"/>
              <w:rPr>
                <w:sz w:val="24"/>
                <w:szCs w:val="24"/>
              </w:rPr>
            </w:pPr>
            <w:r w:rsidRPr="00F45AF4">
              <w:rPr>
                <w:sz w:val="24"/>
                <w:szCs w:val="24"/>
              </w:rPr>
              <w:t xml:space="preserve">Aktualizācijas fāze. </w:t>
            </w:r>
          </w:p>
          <w:p w:rsidR="008E5EF0" w:rsidRPr="00781162" w:rsidRDefault="008E5EF0" w:rsidP="008E5EF0">
            <w:pPr>
              <w:rPr>
                <w:sz w:val="24"/>
                <w:szCs w:val="24"/>
              </w:rPr>
            </w:pPr>
            <w:r>
              <w:rPr>
                <w:sz w:val="24"/>
                <w:szCs w:val="24"/>
              </w:rPr>
              <w:t>.</w:t>
            </w:r>
          </w:p>
        </w:tc>
      </w:tr>
      <w:tr w:rsidR="008E5EF0" w:rsidTr="008E5EF0">
        <w:tc>
          <w:tcPr>
            <w:tcW w:w="7087" w:type="dxa"/>
          </w:tcPr>
          <w:p w:rsidR="008E5EF0" w:rsidRDefault="008E5EF0" w:rsidP="008E5EF0">
            <w:r w:rsidRPr="00781162">
              <w:rPr>
                <w:sz w:val="24"/>
                <w:szCs w:val="24"/>
              </w:rPr>
              <w:t>Mājas u</w:t>
            </w:r>
            <w:r>
              <w:rPr>
                <w:sz w:val="24"/>
                <w:szCs w:val="24"/>
              </w:rPr>
              <w:t>z</w:t>
            </w:r>
            <w:r w:rsidRPr="00781162">
              <w:rPr>
                <w:sz w:val="24"/>
                <w:szCs w:val="24"/>
              </w:rPr>
              <w:t>devuma</w:t>
            </w:r>
            <w:r>
              <w:rPr>
                <w:sz w:val="24"/>
                <w:szCs w:val="24"/>
              </w:rPr>
              <w:t xml:space="preserve"> pārbaude.</w:t>
            </w:r>
          </w:p>
        </w:tc>
        <w:tc>
          <w:tcPr>
            <w:tcW w:w="7087" w:type="dxa"/>
          </w:tcPr>
          <w:p w:rsidR="008E5EF0" w:rsidRDefault="008E5EF0" w:rsidP="008E5EF0">
            <w:r>
              <w:rPr>
                <w:sz w:val="24"/>
                <w:szCs w:val="24"/>
              </w:rPr>
              <w:t>Apmainās ar burtnīcām, pārbauda ķīmisko reakciju vienādojumus</w:t>
            </w:r>
          </w:p>
        </w:tc>
      </w:tr>
      <w:tr w:rsidR="008E5EF0" w:rsidTr="008E5EF0">
        <w:tc>
          <w:tcPr>
            <w:tcW w:w="14174" w:type="dxa"/>
            <w:gridSpan w:val="2"/>
          </w:tcPr>
          <w:p w:rsidR="008E5EF0" w:rsidRDefault="008E5EF0" w:rsidP="008E5EF0">
            <w:pPr>
              <w:ind w:left="5529"/>
              <w:rPr>
                <w:sz w:val="24"/>
                <w:szCs w:val="24"/>
              </w:rPr>
            </w:pPr>
            <w:r>
              <w:rPr>
                <w:sz w:val="24"/>
                <w:szCs w:val="24"/>
              </w:rPr>
              <w:t>Jaunas vielas apguve</w:t>
            </w:r>
          </w:p>
          <w:p w:rsidR="008E5EF0" w:rsidRPr="00F45AF4" w:rsidRDefault="008E5EF0" w:rsidP="008E5EF0">
            <w:pPr>
              <w:ind w:left="5529"/>
              <w:rPr>
                <w:sz w:val="24"/>
                <w:szCs w:val="24"/>
              </w:rPr>
            </w:pPr>
          </w:p>
        </w:tc>
      </w:tr>
      <w:tr w:rsidR="008E5EF0" w:rsidTr="008E5EF0">
        <w:tc>
          <w:tcPr>
            <w:tcW w:w="7087" w:type="dxa"/>
          </w:tcPr>
          <w:p w:rsidR="008E5EF0" w:rsidRPr="00F45AF4" w:rsidRDefault="008E5EF0" w:rsidP="008E5EF0">
            <w:pPr>
              <w:rPr>
                <w:sz w:val="24"/>
                <w:szCs w:val="24"/>
              </w:rPr>
            </w:pPr>
            <w:r>
              <w:rPr>
                <w:sz w:val="24"/>
                <w:szCs w:val="24"/>
              </w:rPr>
              <w:t>1.Piedāvā skolēniem nosaukt vielas, no kuram var iegūt sērskābi. Pieraksta uz tāfeles. Lūdz izvirzīt un pamatot savu viedokli par Latvijas priekšnosacījumiem sērskābes ražošanai.</w:t>
            </w:r>
          </w:p>
        </w:tc>
        <w:tc>
          <w:tcPr>
            <w:tcW w:w="7087" w:type="dxa"/>
          </w:tcPr>
          <w:p w:rsidR="008E5EF0" w:rsidRPr="00F45AF4" w:rsidRDefault="008E5EF0" w:rsidP="008E5EF0">
            <w:pPr>
              <w:rPr>
                <w:sz w:val="24"/>
                <w:szCs w:val="24"/>
              </w:rPr>
            </w:pPr>
            <w:r>
              <w:rPr>
                <w:sz w:val="24"/>
                <w:szCs w:val="24"/>
              </w:rPr>
              <w:t>Atbild – sērs, pirīts</w:t>
            </w:r>
            <w:r w:rsidRPr="00201A4D">
              <w:rPr>
                <w:sz w:val="24"/>
                <w:szCs w:val="24"/>
                <w:u w:val="single"/>
              </w:rPr>
              <w:t>, s</w:t>
            </w:r>
            <w:r w:rsidRPr="0042778B">
              <w:rPr>
                <w:sz w:val="24"/>
                <w:szCs w:val="24"/>
              </w:rPr>
              <w:t>ērūdeņradis, ģipšakmens .</w:t>
            </w:r>
            <w:r>
              <w:rPr>
                <w:sz w:val="24"/>
                <w:szCs w:val="24"/>
              </w:rPr>
              <w:t xml:space="preserve"> Pieraksta burtnīcas. Atzīmē, kuras no vielām sastopamas Latvijā (sērūdeņradis, ģipšakmens).Izvirza hipotēzes, vai Latvijā ir priekšnosacījumi (pietiekams izejvielu daudzums, energoresursi, rūpnīcas) sērskābes ražošanai.</w:t>
            </w:r>
          </w:p>
        </w:tc>
      </w:tr>
      <w:tr w:rsidR="008E5EF0" w:rsidTr="008E5EF0">
        <w:tc>
          <w:tcPr>
            <w:tcW w:w="7087" w:type="dxa"/>
          </w:tcPr>
          <w:p w:rsidR="008E5EF0" w:rsidRPr="00FB0524" w:rsidRDefault="008E5EF0" w:rsidP="008E5EF0">
            <w:pPr>
              <w:rPr>
                <w:sz w:val="24"/>
                <w:szCs w:val="24"/>
              </w:rPr>
            </w:pPr>
            <w:r>
              <w:t>2.</w:t>
            </w:r>
            <w:r>
              <w:rPr>
                <w:sz w:val="24"/>
                <w:szCs w:val="24"/>
              </w:rPr>
              <w:t>Piedava sastādīt pārvērtību shēmu un uzrakstīt ķīmisko reakciju vienādojumus sērskābes iegūšanai 1. rinda no sera, 2. rinda no sērūdeņraža, 3. rinda no pirīta. Skolēniem tiek piedāvāti 3 līmeņu uzdevumi, ņemot vērā skolēnu zināšanu līmeni (1. pielikums).</w:t>
            </w:r>
          </w:p>
        </w:tc>
        <w:tc>
          <w:tcPr>
            <w:tcW w:w="7087" w:type="dxa"/>
          </w:tcPr>
          <w:p w:rsidR="008E5EF0" w:rsidRPr="00FB0524" w:rsidRDefault="008E5EF0" w:rsidP="008E5EF0">
            <w:pPr>
              <w:rPr>
                <w:sz w:val="24"/>
                <w:szCs w:val="24"/>
              </w:rPr>
            </w:pPr>
            <w:r>
              <w:rPr>
                <w:sz w:val="24"/>
                <w:szCs w:val="24"/>
              </w:rPr>
              <w:t>Izpilda uzdevumus.</w:t>
            </w:r>
          </w:p>
        </w:tc>
      </w:tr>
      <w:tr w:rsidR="008E5EF0" w:rsidTr="008E5EF0">
        <w:tc>
          <w:tcPr>
            <w:tcW w:w="7087" w:type="dxa"/>
          </w:tcPr>
          <w:p w:rsidR="008E5EF0" w:rsidRDefault="008E5EF0" w:rsidP="008E5EF0">
            <w:pPr>
              <w:rPr>
                <w:sz w:val="24"/>
                <w:szCs w:val="24"/>
              </w:rPr>
            </w:pPr>
            <w:r>
              <w:rPr>
                <w:sz w:val="24"/>
                <w:szCs w:val="24"/>
              </w:rPr>
              <w:t xml:space="preserve">3.Darbs pāros. Demonstrē </w:t>
            </w:r>
            <w:proofErr w:type="spellStart"/>
            <w:r>
              <w:rPr>
                <w:sz w:val="24"/>
                <w:szCs w:val="24"/>
              </w:rPr>
              <w:t>kodoplēvi</w:t>
            </w:r>
            <w:proofErr w:type="spellEnd"/>
            <w:r>
              <w:rPr>
                <w:sz w:val="24"/>
                <w:szCs w:val="24"/>
              </w:rPr>
              <w:t xml:space="preserve"> ”Sērskābes ražošanas tehnoloģiskā shēma.” (2. pielikums).Uzdod jautājumus:</w:t>
            </w:r>
          </w:p>
          <w:p w:rsidR="008E5EF0" w:rsidRDefault="008E5EF0" w:rsidP="008E5EF0">
            <w:pPr>
              <w:rPr>
                <w:sz w:val="24"/>
                <w:szCs w:val="24"/>
              </w:rPr>
            </w:pPr>
            <w:r>
              <w:rPr>
                <w:sz w:val="24"/>
                <w:szCs w:val="24"/>
              </w:rPr>
              <w:t>1. Nosauciet galvenos sērskābes ražošanas procesa posmus?</w:t>
            </w:r>
          </w:p>
          <w:p w:rsidR="008E5EF0" w:rsidRDefault="008E5EF0" w:rsidP="008E5EF0">
            <w:pPr>
              <w:rPr>
                <w:sz w:val="24"/>
                <w:szCs w:val="24"/>
              </w:rPr>
            </w:pPr>
          </w:p>
          <w:p w:rsidR="008E5EF0" w:rsidRDefault="008E5EF0" w:rsidP="008E5EF0">
            <w:pPr>
              <w:rPr>
                <w:sz w:val="24"/>
                <w:szCs w:val="24"/>
              </w:rPr>
            </w:pPr>
            <w:r>
              <w:rPr>
                <w:sz w:val="24"/>
                <w:szCs w:val="24"/>
              </w:rPr>
              <w:t>2.Kadas izejvielas visbiežāk izmanto sērskābes rūpnieciskajā ražošana?</w:t>
            </w:r>
          </w:p>
          <w:p w:rsidR="008E5EF0" w:rsidRDefault="008E5EF0" w:rsidP="008E5EF0">
            <w:pPr>
              <w:rPr>
                <w:sz w:val="24"/>
                <w:szCs w:val="24"/>
              </w:rPr>
            </w:pPr>
            <w:r>
              <w:rPr>
                <w:sz w:val="24"/>
                <w:szCs w:val="24"/>
              </w:rPr>
              <w:t>3.Kapec jāattīra SO</w:t>
            </w:r>
            <w:r w:rsidRPr="004B1339">
              <w:rPr>
                <w:sz w:val="24"/>
                <w:szCs w:val="24"/>
                <w:vertAlign w:val="subscript"/>
              </w:rPr>
              <w:t>2</w:t>
            </w:r>
            <w:r>
              <w:rPr>
                <w:sz w:val="24"/>
                <w:szCs w:val="24"/>
              </w:rPr>
              <w:t>un gaisa maisījumu?</w:t>
            </w:r>
          </w:p>
          <w:p w:rsidR="008E5EF0" w:rsidRDefault="008E5EF0" w:rsidP="008E5EF0">
            <w:pPr>
              <w:rPr>
                <w:sz w:val="24"/>
                <w:szCs w:val="24"/>
              </w:rPr>
            </w:pPr>
          </w:p>
          <w:p w:rsidR="008E5EF0" w:rsidRDefault="008E5EF0" w:rsidP="008E5EF0">
            <w:pPr>
              <w:rPr>
                <w:sz w:val="24"/>
                <w:szCs w:val="24"/>
              </w:rPr>
            </w:pPr>
            <w:r>
              <w:rPr>
                <w:sz w:val="24"/>
                <w:szCs w:val="24"/>
              </w:rPr>
              <w:t xml:space="preserve">4.Kas ir </w:t>
            </w:r>
            <w:proofErr w:type="spellStart"/>
            <w:r>
              <w:rPr>
                <w:sz w:val="24"/>
                <w:szCs w:val="24"/>
              </w:rPr>
              <w:t>oleums</w:t>
            </w:r>
            <w:proofErr w:type="spellEnd"/>
            <w:r>
              <w:rPr>
                <w:sz w:val="24"/>
                <w:szCs w:val="24"/>
              </w:rPr>
              <w:t>?</w:t>
            </w:r>
          </w:p>
          <w:p w:rsidR="008E5EF0" w:rsidRDefault="008E5EF0" w:rsidP="008E5EF0">
            <w:pPr>
              <w:rPr>
                <w:sz w:val="24"/>
                <w:szCs w:val="24"/>
              </w:rPr>
            </w:pPr>
          </w:p>
          <w:p w:rsidR="008E5EF0" w:rsidRDefault="008E5EF0" w:rsidP="008E5EF0">
            <w:pPr>
              <w:rPr>
                <w:sz w:val="24"/>
                <w:szCs w:val="24"/>
              </w:rPr>
            </w:pPr>
            <w:r>
              <w:rPr>
                <w:sz w:val="24"/>
                <w:szCs w:val="24"/>
              </w:rPr>
              <w:t>5. Nosauciet katalītiskās oksidēšanās posma optimālos apstākļus? u.t.t.</w:t>
            </w:r>
          </w:p>
          <w:p w:rsidR="008E5EF0" w:rsidRPr="009441AD" w:rsidRDefault="008E5EF0" w:rsidP="008E5EF0">
            <w:pPr>
              <w:rPr>
                <w:sz w:val="24"/>
                <w:szCs w:val="24"/>
              </w:rPr>
            </w:pPr>
            <w:r>
              <w:rPr>
                <w:sz w:val="24"/>
                <w:szCs w:val="24"/>
              </w:rPr>
              <w:t>Atzīmē, ka katra ražošanas posma var būt zudumi.</w:t>
            </w:r>
          </w:p>
        </w:tc>
        <w:tc>
          <w:tcPr>
            <w:tcW w:w="7087" w:type="dxa"/>
          </w:tcPr>
          <w:p w:rsidR="008E5EF0" w:rsidRDefault="008E5EF0" w:rsidP="008E5EF0">
            <w:pPr>
              <w:rPr>
                <w:sz w:val="24"/>
                <w:szCs w:val="24"/>
              </w:rPr>
            </w:pPr>
            <w:r>
              <w:rPr>
                <w:sz w:val="24"/>
                <w:szCs w:val="24"/>
              </w:rPr>
              <w:t>Lasa tekstu „Sērskābes ražošana” un atbild uz jautājumiem, skaidro procesa būtību, papildina viens otru.</w:t>
            </w:r>
          </w:p>
          <w:p w:rsidR="008E5EF0" w:rsidRDefault="008E5EF0" w:rsidP="008E5EF0">
            <w:pPr>
              <w:rPr>
                <w:sz w:val="24"/>
                <w:szCs w:val="24"/>
              </w:rPr>
            </w:pPr>
            <w:r>
              <w:rPr>
                <w:sz w:val="24"/>
                <w:szCs w:val="24"/>
              </w:rPr>
              <w:t xml:space="preserve">1.no pirīta – sasmalcina, bagātina un maisījuma ar gaisu apdedzina, </w:t>
            </w:r>
            <w:proofErr w:type="spellStart"/>
            <w:r>
              <w:rPr>
                <w:sz w:val="24"/>
                <w:szCs w:val="24"/>
              </w:rPr>
              <w:t>elektrofiltrs</w:t>
            </w:r>
            <w:proofErr w:type="spellEnd"/>
            <w:r>
              <w:rPr>
                <w:sz w:val="24"/>
                <w:szCs w:val="24"/>
              </w:rPr>
              <w:t>, žāvēšanas tornis, kompresors u.t.t.</w:t>
            </w:r>
          </w:p>
          <w:p w:rsidR="008E5EF0" w:rsidRDefault="008E5EF0" w:rsidP="008E5EF0">
            <w:pPr>
              <w:rPr>
                <w:sz w:val="24"/>
                <w:szCs w:val="24"/>
              </w:rPr>
            </w:pPr>
            <w:r>
              <w:rPr>
                <w:sz w:val="24"/>
                <w:szCs w:val="24"/>
              </w:rPr>
              <w:t xml:space="preserve">2.visbiežak pirīts, </w:t>
            </w:r>
          </w:p>
          <w:p w:rsidR="008E5EF0" w:rsidRDefault="008E5EF0" w:rsidP="008E5EF0">
            <w:pPr>
              <w:rPr>
                <w:sz w:val="24"/>
                <w:szCs w:val="24"/>
              </w:rPr>
            </w:pPr>
            <w:r>
              <w:rPr>
                <w:sz w:val="24"/>
                <w:szCs w:val="24"/>
              </w:rPr>
              <w:t>3.jo pat nicīgi dažu vielu piemaisījumu saindē katalizatoru, un tas strauji zaudē savu aktivitāti.</w:t>
            </w:r>
          </w:p>
          <w:p w:rsidR="008E5EF0" w:rsidRDefault="008E5EF0" w:rsidP="008E5EF0">
            <w:pPr>
              <w:rPr>
                <w:sz w:val="24"/>
                <w:szCs w:val="24"/>
              </w:rPr>
            </w:pPr>
            <w:r>
              <w:rPr>
                <w:sz w:val="24"/>
                <w:szCs w:val="24"/>
              </w:rPr>
              <w:t xml:space="preserve">4.Rupnieciba ražotais </w:t>
            </w:r>
            <w:proofErr w:type="spellStart"/>
            <w:r>
              <w:rPr>
                <w:sz w:val="24"/>
                <w:szCs w:val="24"/>
              </w:rPr>
              <w:t>oleums</w:t>
            </w:r>
            <w:proofErr w:type="spellEnd"/>
            <w:r>
              <w:rPr>
                <w:sz w:val="24"/>
                <w:szCs w:val="24"/>
              </w:rPr>
              <w:t xml:space="preserve"> satur 0,20 masas daļas SO</w:t>
            </w:r>
            <w:r w:rsidRPr="004B1339">
              <w:rPr>
                <w:sz w:val="24"/>
                <w:szCs w:val="24"/>
                <w:vertAlign w:val="subscript"/>
              </w:rPr>
              <w:t>3</w:t>
            </w:r>
            <w:r>
              <w:rPr>
                <w:sz w:val="24"/>
                <w:szCs w:val="24"/>
              </w:rPr>
              <w:t>, tas ir bezūdens sērskābe, kura izšķist parakuma esošais SO</w:t>
            </w:r>
            <w:r w:rsidRPr="004B1339">
              <w:rPr>
                <w:sz w:val="24"/>
                <w:szCs w:val="24"/>
                <w:vertAlign w:val="subscript"/>
              </w:rPr>
              <w:t>3.</w:t>
            </w:r>
          </w:p>
          <w:p w:rsidR="008E5EF0" w:rsidRPr="00B546A0" w:rsidRDefault="008E5EF0" w:rsidP="008E5EF0">
            <w:pPr>
              <w:rPr>
                <w:sz w:val="24"/>
                <w:szCs w:val="24"/>
              </w:rPr>
            </w:pPr>
            <w:r>
              <w:rPr>
                <w:sz w:val="24"/>
                <w:szCs w:val="24"/>
              </w:rPr>
              <w:t>5.Par katalizatoru izmanto V</w:t>
            </w:r>
            <w:r w:rsidRPr="004B1339">
              <w:rPr>
                <w:sz w:val="24"/>
                <w:szCs w:val="24"/>
                <w:vertAlign w:val="subscript"/>
              </w:rPr>
              <w:t>2</w:t>
            </w:r>
            <w:r>
              <w:rPr>
                <w:sz w:val="24"/>
                <w:szCs w:val="24"/>
              </w:rPr>
              <w:t>O</w:t>
            </w:r>
            <w:r w:rsidRPr="004B1339">
              <w:rPr>
                <w:sz w:val="24"/>
                <w:szCs w:val="24"/>
                <w:vertAlign w:val="subscript"/>
              </w:rPr>
              <w:t>5</w:t>
            </w:r>
            <w:r>
              <w:rPr>
                <w:sz w:val="24"/>
                <w:szCs w:val="24"/>
              </w:rPr>
              <w:t>.450 C temperatūra un skābekļa parakuma SO</w:t>
            </w:r>
            <w:r w:rsidRPr="004B1339">
              <w:rPr>
                <w:sz w:val="24"/>
                <w:szCs w:val="24"/>
                <w:vertAlign w:val="subscript"/>
              </w:rPr>
              <w:t xml:space="preserve">3 </w:t>
            </w:r>
            <w:r>
              <w:rPr>
                <w:sz w:val="24"/>
                <w:szCs w:val="24"/>
              </w:rPr>
              <w:t>iznākums sasniedz 95- 99%.</w:t>
            </w:r>
          </w:p>
        </w:tc>
      </w:tr>
      <w:tr w:rsidR="008E5EF0" w:rsidTr="008E5EF0">
        <w:tc>
          <w:tcPr>
            <w:tcW w:w="14174" w:type="dxa"/>
            <w:gridSpan w:val="2"/>
          </w:tcPr>
          <w:p w:rsidR="008E5EF0" w:rsidRDefault="008E5EF0" w:rsidP="008E5EF0">
            <w:pPr>
              <w:ind w:left="4962"/>
              <w:rPr>
                <w:sz w:val="24"/>
                <w:szCs w:val="24"/>
              </w:rPr>
            </w:pPr>
            <w:r>
              <w:rPr>
                <w:sz w:val="24"/>
                <w:szCs w:val="24"/>
              </w:rPr>
              <w:t>Jaunas vielas nostiprināšana.</w:t>
            </w:r>
          </w:p>
          <w:p w:rsidR="008E5EF0" w:rsidRPr="00C454E9" w:rsidRDefault="008E5EF0" w:rsidP="008E5EF0">
            <w:pPr>
              <w:ind w:left="4962"/>
              <w:rPr>
                <w:sz w:val="24"/>
                <w:szCs w:val="24"/>
              </w:rPr>
            </w:pPr>
          </w:p>
        </w:tc>
      </w:tr>
      <w:tr w:rsidR="008E5EF0" w:rsidTr="008E5EF0">
        <w:tc>
          <w:tcPr>
            <w:tcW w:w="7087" w:type="dxa"/>
          </w:tcPr>
          <w:p w:rsidR="008E5EF0" w:rsidRDefault="008E5EF0" w:rsidP="008E5EF0">
            <w:pPr>
              <w:rPr>
                <w:sz w:val="24"/>
                <w:szCs w:val="24"/>
              </w:rPr>
            </w:pPr>
            <w:r>
              <w:rPr>
                <w:sz w:val="24"/>
                <w:szCs w:val="24"/>
              </w:rPr>
              <w:t>Uzdevumu risināšana.</w:t>
            </w:r>
          </w:p>
          <w:p w:rsidR="008E5EF0" w:rsidRPr="00C454E9" w:rsidRDefault="008E5EF0" w:rsidP="008E5EF0">
            <w:pPr>
              <w:rPr>
                <w:sz w:val="24"/>
                <w:szCs w:val="24"/>
              </w:rPr>
            </w:pPr>
            <w:r>
              <w:rPr>
                <w:sz w:val="24"/>
                <w:szCs w:val="24"/>
              </w:rPr>
              <w:t>Paskaidro un vērtē.</w:t>
            </w:r>
          </w:p>
        </w:tc>
        <w:tc>
          <w:tcPr>
            <w:tcW w:w="7087" w:type="dxa"/>
          </w:tcPr>
          <w:p w:rsidR="008E5EF0" w:rsidRDefault="008E5EF0" w:rsidP="008E5EF0">
            <w:pPr>
              <w:rPr>
                <w:sz w:val="24"/>
                <w:szCs w:val="24"/>
              </w:rPr>
            </w:pPr>
            <w:r>
              <w:rPr>
                <w:sz w:val="24"/>
                <w:szCs w:val="24"/>
              </w:rPr>
              <w:t xml:space="preserve">Aprēķina reakcijas produktu praktisko iznākumu </w:t>
            </w:r>
          </w:p>
          <w:p w:rsidR="008E5EF0" w:rsidRPr="00C454E9" w:rsidRDefault="008E5EF0" w:rsidP="008E5EF0">
            <w:pPr>
              <w:rPr>
                <w:sz w:val="24"/>
                <w:szCs w:val="24"/>
              </w:rPr>
            </w:pPr>
            <w:r>
              <w:rPr>
                <w:sz w:val="24"/>
                <w:szCs w:val="24"/>
              </w:rPr>
              <w:t xml:space="preserve">( E. Liepiņš, D. </w:t>
            </w:r>
            <w:proofErr w:type="spellStart"/>
            <w:r>
              <w:rPr>
                <w:sz w:val="24"/>
                <w:szCs w:val="24"/>
              </w:rPr>
              <w:t>Namsone</w:t>
            </w:r>
            <w:proofErr w:type="spellEnd"/>
            <w:r>
              <w:rPr>
                <w:sz w:val="24"/>
                <w:szCs w:val="24"/>
              </w:rPr>
              <w:t xml:space="preserve"> 7.372., 7.373. </w:t>
            </w:r>
            <w:proofErr w:type="spellStart"/>
            <w:r>
              <w:rPr>
                <w:sz w:val="24"/>
                <w:szCs w:val="24"/>
              </w:rPr>
              <w:t>uzd</w:t>
            </w:r>
            <w:proofErr w:type="spellEnd"/>
            <w:r>
              <w:rPr>
                <w:sz w:val="24"/>
                <w:szCs w:val="24"/>
              </w:rPr>
              <w:t>.) Divi skolēni risina pie tāfeles.</w:t>
            </w:r>
          </w:p>
        </w:tc>
      </w:tr>
      <w:tr w:rsidR="008E5EF0" w:rsidTr="008E5EF0">
        <w:tc>
          <w:tcPr>
            <w:tcW w:w="14174" w:type="dxa"/>
            <w:gridSpan w:val="2"/>
          </w:tcPr>
          <w:p w:rsidR="008E5EF0" w:rsidRDefault="008E5EF0" w:rsidP="008E5EF0">
            <w:pPr>
              <w:ind w:left="5812"/>
              <w:rPr>
                <w:sz w:val="24"/>
                <w:szCs w:val="24"/>
              </w:rPr>
            </w:pPr>
            <w:r>
              <w:rPr>
                <w:sz w:val="24"/>
                <w:szCs w:val="24"/>
              </w:rPr>
              <w:t xml:space="preserve">Mājas darbs </w:t>
            </w:r>
          </w:p>
          <w:p w:rsidR="008E5EF0" w:rsidRPr="00C454E9" w:rsidRDefault="008E5EF0" w:rsidP="008E5EF0">
            <w:pPr>
              <w:ind w:left="5812"/>
              <w:rPr>
                <w:sz w:val="24"/>
                <w:szCs w:val="24"/>
              </w:rPr>
            </w:pPr>
          </w:p>
        </w:tc>
      </w:tr>
      <w:tr w:rsidR="008E5EF0" w:rsidTr="008E5EF0">
        <w:tc>
          <w:tcPr>
            <w:tcW w:w="14174" w:type="dxa"/>
            <w:gridSpan w:val="2"/>
          </w:tcPr>
          <w:p w:rsidR="008E5EF0" w:rsidRDefault="008E5EF0" w:rsidP="008E5EF0">
            <w:pPr>
              <w:rPr>
                <w:sz w:val="24"/>
                <w:szCs w:val="24"/>
              </w:rPr>
            </w:pPr>
            <w:r>
              <w:rPr>
                <w:sz w:val="24"/>
                <w:szCs w:val="24"/>
              </w:rPr>
              <w:t>Piedāvā sagatavot ziņojumu par sērskābes ražošanas ekoloģiskajiem aspektiem, par ražošanas vēsturi Latvijā.</w:t>
            </w:r>
          </w:p>
          <w:p w:rsidR="008E5EF0" w:rsidRDefault="008E5EF0" w:rsidP="008E5EF0"/>
        </w:tc>
      </w:tr>
      <w:tr w:rsidR="008E5EF0" w:rsidTr="008E5EF0">
        <w:tc>
          <w:tcPr>
            <w:tcW w:w="14174" w:type="dxa"/>
            <w:gridSpan w:val="2"/>
          </w:tcPr>
          <w:p w:rsidR="008E5EF0" w:rsidRDefault="008E5EF0" w:rsidP="008E5EF0">
            <w:pPr>
              <w:rPr>
                <w:sz w:val="24"/>
                <w:szCs w:val="24"/>
              </w:rPr>
            </w:pPr>
            <w:r>
              <w:rPr>
                <w:sz w:val="24"/>
                <w:szCs w:val="24"/>
              </w:rPr>
              <w:t>Skolotāja pašvērtējums: secina par stundas mērķa sasniegšanu.</w:t>
            </w:r>
          </w:p>
        </w:tc>
      </w:tr>
    </w:tbl>
    <w:p w:rsidR="008E5EF0" w:rsidRPr="00781162" w:rsidRDefault="008E5EF0" w:rsidP="008E5EF0">
      <w:pPr>
        <w:rPr>
          <w:rFonts w:cs="Times New Roman"/>
          <w:b/>
          <w:sz w:val="24"/>
          <w:szCs w:val="24"/>
        </w:rPr>
      </w:pPr>
      <w:r w:rsidRPr="00593432">
        <w:rPr>
          <w:rFonts w:cs="Times New Roman"/>
          <w:sz w:val="24"/>
          <w:szCs w:val="24"/>
        </w:rPr>
        <w:t>.</w:t>
      </w:r>
    </w:p>
    <w:p w:rsidR="008E5EF0" w:rsidRDefault="008E5EF0" w:rsidP="008E5EF0">
      <w:pPr>
        <w:rPr>
          <w:sz w:val="24"/>
          <w:szCs w:val="24"/>
        </w:rPr>
      </w:pPr>
    </w:p>
    <w:p w:rsidR="008E5EF0" w:rsidRDefault="008E5EF0" w:rsidP="008E5EF0">
      <w:pPr>
        <w:ind w:left="10773"/>
        <w:rPr>
          <w:sz w:val="24"/>
          <w:szCs w:val="24"/>
        </w:rPr>
      </w:pPr>
    </w:p>
    <w:p w:rsidR="003F22DD" w:rsidRDefault="008E5EF0" w:rsidP="008E5EF0">
      <w:r>
        <w:rPr>
          <w:sz w:val="24"/>
          <w:szCs w:val="24"/>
        </w:rPr>
        <w:t>.</w:t>
      </w:r>
      <w:r>
        <w:br w:type="page"/>
      </w:r>
    </w:p>
    <w:p w:rsidR="003F22DD" w:rsidRDefault="00CA0BEE">
      <w:r>
        <w:t>Uzdevums.</w:t>
      </w:r>
    </w:p>
    <w:p w:rsidR="00CA0BEE" w:rsidRDefault="00CA0BEE">
      <w:r>
        <w:t xml:space="preserve">Ozons ir zila, ūdenī šķīstoša gāze ar asu, specifisku smaržu. Plaši izplatīti ir divi uzskati: ozons ir labs un ozons ir slikts. Taisnība, iespējams, ir visiem- nelielās koncentrācijas ozons ir vēlams apkārtējā vidē, bet lielākās koncentrācijas </w:t>
      </w:r>
      <w:proofErr w:type="spellStart"/>
      <w:r>
        <w:t>piezemes</w:t>
      </w:r>
      <w:proofErr w:type="spellEnd"/>
      <w:r>
        <w:t xml:space="preserve"> atmosfērā tas ir kaitīgs.</w:t>
      </w:r>
    </w:p>
    <w:p w:rsidR="00CA0BEE" w:rsidRDefault="00CA0BEE">
      <w:r>
        <w:t>Jau sen bija novērota ozona pozitīvā ietekme uz cilvēka veselību. Pēc negaisa atmosfēra ir bagātināta ar ozonu, negaisa lietus ir īpaši auglīgs. Ozonam ir stipri izteikta baktericīdā iedarbība, tādēļ to plaši izmanto gaisa, pārtikas un ūdens atsvaidzināšanā un attīrīšanā.</w:t>
      </w:r>
    </w:p>
    <w:p w:rsidR="00CA0BEE" w:rsidRDefault="00CA0BEE">
      <w:proofErr w:type="spellStart"/>
      <w:r>
        <w:t>Piezemes</w:t>
      </w:r>
      <w:proofErr w:type="spellEnd"/>
      <w:r>
        <w:t xml:space="preserve"> ozons ir galvenā pilsētas smoga sastāvdaļa. Tas rodas </w:t>
      </w:r>
      <w:proofErr w:type="spellStart"/>
      <w:r>
        <w:t>fotoķīmiskajās</w:t>
      </w:r>
      <w:proofErr w:type="spellEnd"/>
      <w:r>
        <w:t xml:space="preserve"> reakcijās, Saules</w:t>
      </w:r>
      <w:r w:rsidR="00C847F0">
        <w:t xml:space="preserve"> starojumam mijiedarbojoties ar gāzveida gaisa piesārņojumiem( transporta līdzekļu izplūdes gāzes, rūpniecības un </w:t>
      </w:r>
      <w:proofErr w:type="spellStart"/>
      <w:r w:rsidR="00C847F0">
        <w:t>siltumenerģētikas</w:t>
      </w:r>
      <w:proofErr w:type="spellEnd"/>
      <w:r w:rsidR="00C847F0">
        <w:t xml:space="preserve"> uzņēmumi). Lielas ozona koncentrācijas </w:t>
      </w:r>
      <w:proofErr w:type="spellStart"/>
      <w:r w:rsidR="00C847F0">
        <w:t>piezemes</w:t>
      </w:r>
      <w:proofErr w:type="spellEnd"/>
      <w:r w:rsidR="00C847F0">
        <w:t xml:space="preserve"> gaisā izraisa elpas trūkumu, klepu, aizsmakumu, sāpes krūtīs.</w:t>
      </w:r>
    </w:p>
    <w:p w:rsidR="00C847F0" w:rsidRDefault="00C847F0" w:rsidP="00C847F0">
      <w:pPr>
        <w:jc w:val="right"/>
      </w:pPr>
      <w:r>
        <w:t>(Žurnāls „</w:t>
      </w:r>
      <w:proofErr w:type="spellStart"/>
      <w:r>
        <w:t>Terra</w:t>
      </w:r>
      <w:proofErr w:type="spellEnd"/>
      <w:r>
        <w:t>”, 2001. gada maijs)</w:t>
      </w:r>
    </w:p>
    <w:p w:rsidR="00C847F0" w:rsidRDefault="00C847F0" w:rsidP="00C847F0">
      <w:pPr>
        <w:pStyle w:val="ListParagraph"/>
        <w:numPr>
          <w:ilvl w:val="0"/>
          <w:numId w:val="12"/>
        </w:numPr>
      </w:pPr>
      <w:r>
        <w:t>Kāda ir ozona ķīmiskā formula?</w:t>
      </w:r>
    </w:p>
    <w:p w:rsidR="00C847F0" w:rsidRDefault="00C847F0" w:rsidP="00C847F0">
      <w:pPr>
        <w:pStyle w:val="ListParagraph"/>
        <w:numPr>
          <w:ilvl w:val="0"/>
          <w:numId w:val="12"/>
        </w:numPr>
      </w:pPr>
      <w:r>
        <w:t>Raksturojiet ozona derīgumu un kaitīgumu!</w:t>
      </w:r>
    </w:p>
    <w:p w:rsidR="00C847F0" w:rsidRDefault="00C847F0" w:rsidP="00C847F0">
      <w:pPr>
        <w:pStyle w:val="ListParagraph"/>
        <w:numPr>
          <w:ilvl w:val="0"/>
          <w:numId w:val="12"/>
        </w:numPr>
      </w:pPr>
      <w:r>
        <w:t xml:space="preserve">Stratosfērā, 20-25 km augstumā ir 2-3mm (200-300 </w:t>
      </w:r>
      <w:proofErr w:type="spellStart"/>
      <w:r>
        <w:t>Dobsona</w:t>
      </w:r>
      <w:proofErr w:type="spellEnd"/>
      <w:r>
        <w:t xml:space="preserve"> vienību DU) biezs ozona slānis. Kāda būtiska loma ozona slānim ir dzīvības procesu nodrošināšanā uz Zemes?</w:t>
      </w:r>
    </w:p>
    <w:p w:rsidR="00C847F0" w:rsidRDefault="00C847F0" w:rsidP="00C847F0">
      <w:pPr>
        <w:pStyle w:val="ListParagraph"/>
        <w:numPr>
          <w:ilvl w:val="0"/>
          <w:numId w:val="12"/>
        </w:numPr>
      </w:pPr>
      <w:r>
        <w:t>Miniet divas iespējamās darbības, kas būtu jādara Latvijas iedzīvotājiem, ievērojot zinātnieku sniegto informāciju par pēdējos 20 gados konstatēto ozona koncentrācijas samazināšanos un novērotajiem „caurumiem” ozona slānī?</w:t>
      </w:r>
    </w:p>
    <w:p w:rsidR="00C847F0" w:rsidRDefault="00530EAA" w:rsidP="00C847F0">
      <w:pPr>
        <w:pStyle w:val="ListParagraph"/>
        <w:numPr>
          <w:ilvl w:val="0"/>
          <w:numId w:val="12"/>
        </w:numPr>
      </w:pPr>
      <w:r>
        <w:t>Ozona slāni noārda freoni, ko izmanto dezodorantos un ledusskapjos. Kā Jūs ieteiktu risināt šo problēmu?</w:t>
      </w:r>
    </w:p>
    <w:p w:rsidR="003F22DD" w:rsidRDefault="003F22DD"/>
    <w:p w:rsidR="003F22DD" w:rsidRDefault="003F22DD"/>
    <w:p w:rsidR="003F22DD" w:rsidRDefault="00AE06A1">
      <w:r>
        <w:rPr>
          <w:noProof/>
          <w:lang w:eastAsia="lv-LV"/>
        </w:rPr>
        <w:pict>
          <v:group id="_x0000_s1026" style="position:absolute;margin-left:117pt;margin-top:13.95pt;width:204.9pt;height:70.9pt;z-index:251658240" coordorigin="2709,3291" coordsize="2478,7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4053;top:3292;width:1134;height:756;visibility:visible">
              <v:imagedata r:id="rId8" o:title="ES_melnbalts"/>
            </v:shape>
            <v:shape id="Picture 2" o:spid="_x0000_s1028" type="#_x0000_t75" style="position:absolute;left:2709;top:3291;width:1114;height:732;visibility:visible">
              <v:imagedata r:id="rId9" o:title="ESF_pilnais_mb_JPG"/>
            </v:shape>
          </v:group>
        </w:pict>
      </w:r>
    </w:p>
    <w:p w:rsidR="003F22DD" w:rsidRDefault="003F22DD"/>
    <w:p w:rsidR="003F22DD" w:rsidRDefault="003F22DD"/>
    <w:p w:rsidR="003F22DD" w:rsidRDefault="003F22DD"/>
    <w:p w:rsidR="003F22DD" w:rsidRDefault="003F22DD" w:rsidP="00B279A7">
      <w:pPr>
        <w:ind w:left="-426"/>
      </w:pPr>
    </w:p>
    <w:sectPr w:rsidR="003F22DD" w:rsidSect="000158CB">
      <w:headerReference w:type="default" r:id="rId10"/>
      <w:pgSz w:w="16838" w:h="11906" w:orient="landscape"/>
      <w:pgMar w:top="709" w:right="1440" w:bottom="709"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5460" w:rsidRDefault="00A25460" w:rsidP="003F22DD">
      <w:pPr>
        <w:spacing w:after="0" w:line="240" w:lineRule="auto"/>
      </w:pPr>
      <w:r>
        <w:separator/>
      </w:r>
    </w:p>
  </w:endnote>
  <w:endnote w:type="continuationSeparator" w:id="0">
    <w:p w:rsidR="00A25460" w:rsidRDefault="00A25460" w:rsidP="003F22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A00002EF" w:usb1="4000207B" w:usb2="00000000" w:usb3="00000000" w:csb0="0000009F" w:csb1="00000000"/>
  </w:font>
  <w:font w:name="Tahoma">
    <w:panose1 w:val="020B0604030504040204"/>
    <w:charset w:val="BA"/>
    <w:family w:val="swiss"/>
    <w:pitch w:val="variable"/>
    <w:sig w:usb0="E1002A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5460" w:rsidRDefault="00A25460" w:rsidP="003F22DD">
      <w:pPr>
        <w:spacing w:after="0" w:line="240" w:lineRule="auto"/>
      </w:pPr>
      <w:r>
        <w:separator/>
      </w:r>
    </w:p>
  </w:footnote>
  <w:footnote w:type="continuationSeparator" w:id="0">
    <w:p w:rsidR="00A25460" w:rsidRDefault="00A25460" w:rsidP="003F22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2DD" w:rsidRDefault="003F22DD">
    <w:pPr>
      <w:pStyle w:val="Header"/>
    </w:pPr>
  </w:p>
  <w:p w:rsidR="00A91214" w:rsidRDefault="00A91214">
    <w:pPr>
      <w:pStyle w:val="Header"/>
    </w:pPr>
  </w:p>
  <w:p w:rsidR="00A91214" w:rsidRDefault="00A91214">
    <w:pPr>
      <w:pStyle w:val="Header"/>
    </w:pPr>
  </w:p>
  <w:tbl>
    <w:tblPr>
      <w:tblStyle w:val="TableGrid"/>
      <w:tblW w:w="14034" w:type="dxa"/>
      <w:tblLook w:val="04A0"/>
    </w:tblPr>
    <w:tblGrid>
      <w:gridCol w:w="5699"/>
      <w:gridCol w:w="8335"/>
    </w:tblGrid>
    <w:tr w:rsidR="003F22DD" w:rsidTr="00A91214">
      <w:trPr>
        <w:trHeight w:val="1550"/>
      </w:trPr>
      <w:tc>
        <w:tcPr>
          <w:tcW w:w="5699" w:type="dxa"/>
        </w:tcPr>
        <w:p w:rsidR="003F22DD" w:rsidRDefault="003F22DD" w:rsidP="00702AD3">
          <w:pPr>
            <w:ind w:right="-1192"/>
          </w:pPr>
          <w:r>
            <w:rPr>
              <w:noProof/>
              <w:lang w:eastAsia="lv-LV"/>
            </w:rPr>
            <w:drawing>
              <wp:inline distT="0" distB="0" distL="0" distR="0">
                <wp:extent cx="2606040" cy="1126487"/>
                <wp:effectExtent l="1905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cstate="print"/>
                        <a:srcRect/>
                        <a:stretch>
                          <a:fillRect/>
                        </a:stretch>
                      </pic:blipFill>
                      <pic:spPr bwMode="auto">
                        <a:xfrm>
                          <a:off x="0" y="0"/>
                          <a:ext cx="2608984" cy="1127760"/>
                        </a:xfrm>
                        <a:prstGeom prst="rect">
                          <a:avLst/>
                        </a:prstGeom>
                        <a:noFill/>
                        <a:ln w="9525">
                          <a:noFill/>
                          <a:miter lim="800000"/>
                          <a:headEnd/>
                          <a:tailEnd/>
                        </a:ln>
                      </pic:spPr>
                    </pic:pic>
                  </a:graphicData>
                </a:graphic>
              </wp:inline>
            </w:drawing>
          </w:r>
        </w:p>
      </w:tc>
      <w:tc>
        <w:tcPr>
          <w:tcW w:w="8335" w:type="dxa"/>
        </w:tcPr>
        <w:p w:rsidR="003F22DD" w:rsidRDefault="003F22DD" w:rsidP="00702AD3">
          <w:pPr>
            <w:jc w:val="center"/>
          </w:pPr>
        </w:p>
        <w:p w:rsidR="003F22DD" w:rsidRPr="004B24F9" w:rsidRDefault="003F22DD" w:rsidP="00702AD3">
          <w:pPr>
            <w:jc w:val="center"/>
            <w:rPr>
              <w:b/>
            </w:rPr>
          </w:pPr>
          <w:r w:rsidRPr="004B24F9">
            <w:t>projekta</w:t>
          </w:r>
          <w:r w:rsidRPr="004B24F9">
            <w:rPr>
              <w:b/>
            </w:rPr>
            <w:t xml:space="preserve"> </w:t>
          </w:r>
          <w:r w:rsidRPr="004B24F9">
            <w:t>„Atbalsts vispārējās izglītības pedagogu nodrošināšanai prioritārajos mācību priekšmetos” (Vienošanās Nr. 2008/0001/1DP/</w:t>
          </w:r>
          <w:r>
            <w:t>1.</w:t>
          </w:r>
          <w:r w:rsidRPr="004B24F9">
            <w:t>2.1.2.2./08/IPIA/VIAA/002)</w:t>
          </w:r>
          <w:r>
            <w:t xml:space="preserve"> materiāli.</w:t>
          </w:r>
        </w:p>
        <w:p w:rsidR="003F22DD" w:rsidRDefault="003F22DD" w:rsidP="00702AD3">
          <w:pPr>
            <w:ind w:right="-1192"/>
          </w:pPr>
        </w:p>
      </w:tc>
    </w:tr>
  </w:tbl>
  <w:p w:rsidR="003F22DD" w:rsidRDefault="003F22DD" w:rsidP="003F22DD">
    <w:pPr>
      <w:ind w:left="1843" w:right="-766"/>
      <w:rPr>
        <w:rFonts w:cs="Arial"/>
        <w:sz w:val="24"/>
        <w:szCs w:val="24"/>
      </w:rPr>
    </w:pPr>
    <w:r>
      <w:rPr>
        <w:rFonts w:cs="Arial"/>
        <w:sz w:val="24"/>
        <w:szCs w:val="24"/>
      </w:rPr>
      <w:t xml:space="preserve">Rīgas 33. vidusskolas ķīmijas un bioloģijas skolotājas S. </w:t>
    </w:r>
    <w:proofErr w:type="spellStart"/>
    <w:r>
      <w:rPr>
        <w:rFonts w:cs="Arial"/>
        <w:sz w:val="24"/>
        <w:szCs w:val="24"/>
      </w:rPr>
      <w:t>Avišānes</w:t>
    </w:r>
    <w:proofErr w:type="spellEnd"/>
    <w:r>
      <w:rPr>
        <w:rFonts w:cs="Arial"/>
        <w:sz w:val="24"/>
        <w:szCs w:val="24"/>
      </w:rPr>
      <w:t xml:space="preserve"> izstrādātie materiāli.</w:t>
    </w:r>
  </w:p>
  <w:p w:rsidR="003F22DD" w:rsidRDefault="003F22DD">
    <w:pPr>
      <w:pStyle w:val="Header"/>
    </w:pPr>
  </w:p>
  <w:p w:rsidR="003F22DD" w:rsidRDefault="003F22D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532F7"/>
    <w:multiLevelType w:val="hybridMultilevel"/>
    <w:tmpl w:val="261429D6"/>
    <w:lvl w:ilvl="0" w:tplc="4BD822A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nsid w:val="22D62325"/>
    <w:multiLevelType w:val="hybridMultilevel"/>
    <w:tmpl w:val="7B587832"/>
    <w:lvl w:ilvl="0" w:tplc="19E616E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nsid w:val="2AA35B3A"/>
    <w:multiLevelType w:val="hybridMultilevel"/>
    <w:tmpl w:val="167633A6"/>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3">
    <w:nsid w:val="2F493AD7"/>
    <w:multiLevelType w:val="hybridMultilevel"/>
    <w:tmpl w:val="C854B8AC"/>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4">
    <w:nsid w:val="397B5D2C"/>
    <w:multiLevelType w:val="hybridMultilevel"/>
    <w:tmpl w:val="5678A23A"/>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5">
    <w:nsid w:val="4C464E30"/>
    <w:multiLevelType w:val="hybridMultilevel"/>
    <w:tmpl w:val="7D908A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64F01882"/>
    <w:multiLevelType w:val="hybridMultilevel"/>
    <w:tmpl w:val="7B587832"/>
    <w:lvl w:ilvl="0" w:tplc="19E616E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nsid w:val="64FB3BFD"/>
    <w:multiLevelType w:val="hybridMultilevel"/>
    <w:tmpl w:val="6B120CC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73891C5B"/>
    <w:multiLevelType w:val="hybridMultilevel"/>
    <w:tmpl w:val="B75E2AA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79D22E01"/>
    <w:multiLevelType w:val="hybridMultilevel"/>
    <w:tmpl w:val="E460BA4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7F6F0F86"/>
    <w:multiLevelType w:val="hybridMultilevel"/>
    <w:tmpl w:val="75AE0E9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5"/>
  </w:num>
  <w:num w:numId="4">
    <w:abstractNumId w:val="7"/>
  </w:num>
  <w:num w:numId="5">
    <w:abstractNumId w:val="1"/>
  </w:num>
  <w:num w:numId="6">
    <w:abstractNumId w:val="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4"/>
  </w:num>
  <w:num w:numId="10">
    <w:abstractNumId w:val="3"/>
  </w:num>
  <w:num w:numId="11">
    <w:abstractNumId w:val="6"/>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rsids>
    <w:rsidRoot w:val="003F22DD"/>
    <w:rsid w:val="000158CB"/>
    <w:rsid w:val="00196473"/>
    <w:rsid w:val="002F25DD"/>
    <w:rsid w:val="002F4312"/>
    <w:rsid w:val="00371683"/>
    <w:rsid w:val="00386E1A"/>
    <w:rsid w:val="003F22DD"/>
    <w:rsid w:val="0041670C"/>
    <w:rsid w:val="0042778B"/>
    <w:rsid w:val="00512D54"/>
    <w:rsid w:val="00530EAA"/>
    <w:rsid w:val="005C553A"/>
    <w:rsid w:val="006079A0"/>
    <w:rsid w:val="0067069B"/>
    <w:rsid w:val="00724DD4"/>
    <w:rsid w:val="007A4C10"/>
    <w:rsid w:val="008428BA"/>
    <w:rsid w:val="008E5EF0"/>
    <w:rsid w:val="00904EE2"/>
    <w:rsid w:val="009153F0"/>
    <w:rsid w:val="009B38CE"/>
    <w:rsid w:val="00A23116"/>
    <w:rsid w:val="00A25460"/>
    <w:rsid w:val="00A91214"/>
    <w:rsid w:val="00AE06A1"/>
    <w:rsid w:val="00B056D4"/>
    <w:rsid w:val="00B279A7"/>
    <w:rsid w:val="00C847F0"/>
    <w:rsid w:val="00CA0BEE"/>
    <w:rsid w:val="00CE44A7"/>
    <w:rsid w:val="00D03593"/>
    <w:rsid w:val="00DD6B80"/>
    <w:rsid w:val="00E37617"/>
    <w:rsid w:val="00E51DBC"/>
    <w:rsid w:val="00FD1E84"/>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2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22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F22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2DD"/>
    <w:rPr>
      <w:rFonts w:ascii="Tahoma" w:hAnsi="Tahoma" w:cs="Tahoma"/>
      <w:sz w:val="16"/>
      <w:szCs w:val="16"/>
    </w:rPr>
  </w:style>
  <w:style w:type="paragraph" w:styleId="ListParagraph">
    <w:name w:val="List Paragraph"/>
    <w:basedOn w:val="Normal"/>
    <w:uiPriority w:val="34"/>
    <w:qFormat/>
    <w:rsid w:val="003F22DD"/>
    <w:pPr>
      <w:ind w:left="720"/>
      <w:contextualSpacing/>
    </w:pPr>
  </w:style>
  <w:style w:type="paragraph" w:styleId="Header">
    <w:name w:val="header"/>
    <w:basedOn w:val="Normal"/>
    <w:link w:val="HeaderChar"/>
    <w:uiPriority w:val="99"/>
    <w:unhideWhenUsed/>
    <w:rsid w:val="003F22DD"/>
    <w:pPr>
      <w:tabs>
        <w:tab w:val="center" w:pos="4153"/>
        <w:tab w:val="right" w:pos="8306"/>
      </w:tabs>
      <w:spacing w:after="0" w:line="240" w:lineRule="auto"/>
    </w:pPr>
  </w:style>
  <w:style w:type="character" w:customStyle="1" w:styleId="HeaderChar">
    <w:name w:val="Header Char"/>
    <w:basedOn w:val="DefaultParagraphFont"/>
    <w:link w:val="Header"/>
    <w:uiPriority w:val="99"/>
    <w:rsid w:val="003F22DD"/>
  </w:style>
  <w:style w:type="paragraph" w:styleId="Footer">
    <w:name w:val="footer"/>
    <w:basedOn w:val="Normal"/>
    <w:link w:val="FooterChar"/>
    <w:uiPriority w:val="99"/>
    <w:semiHidden/>
    <w:unhideWhenUsed/>
    <w:rsid w:val="003F22DD"/>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3F22D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4285C-61B0-4DF0-A600-245A18DE6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15</Pages>
  <Words>8854</Words>
  <Characters>5048</Characters>
  <Application>Microsoft Office Word</Application>
  <DocSecurity>0</DocSecurity>
  <Lines>42</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Karina</dc:creator>
  <cp:lastModifiedBy>Karina</cp:lastModifiedBy>
  <cp:revision>11</cp:revision>
  <cp:lastPrinted>2010-12-18T11:54:00Z</cp:lastPrinted>
  <dcterms:created xsi:type="dcterms:W3CDTF">2010-12-06T16:59:00Z</dcterms:created>
  <dcterms:modified xsi:type="dcterms:W3CDTF">2010-12-18T11:55:00Z</dcterms:modified>
</cp:coreProperties>
</file>