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1E04" w:rsidRDefault="00CB0B49" w:rsidP="0035614D">
      <w:pPr>
        <w:jc w:val="center"/>
        <w:rPr>
          <w:rFonts w:ascii="Times New Roman" w:hAnsi="Times New Roman" w:cs="Times New Roman"/>
          <w:b/>
          <w:sz w:val="28"/>
          <w:szCs w:val="28"/>
        </w:rPr>
      </w:pPr>
      <w:r>
        <w:rPr>
          <w:rFonts w:ascii="Times New Roman" w:hAnsi="Times New Roman" w:cs="Times New Roman"/>
          <w:b/>
          <w:sz w:val="28"/>
          <w:szCs w:val="28"/>
        </w:rPr>
        <w:t>Izdzīvošana</w:t>
      </w:r>
      <w:r w:rsidR="0035614D" w:rsidRPr="0035614D">
        <w:rPr>
          <w:rFonts w:ascii="Times New Roman" w:hAnsi="Times New Roman" w:cs="Times New Roman"/>
          <w:b/>
          <w:sz w:val="28"/>
          <w:szCs w:val="28"/>
        </w:rPr>
        <w:t>s skola</w:t>
      </w:r>
    </w:p>
    <w:p w:rsidR="00D84122" w:rsidRDefault="00D84122" w:rsidP="00D84122">
      <w:pPr>
        <w:jc w:val="center"/>
        <w:rPr>
          <w:rFonts w:ascii="Times New Roman" w:hAnsi="Times New Roman" w:cs="Times New Roman"/>
          <w:b/>
          <w:sz w:val="28"/>
          <w:szCs w:val="28"/>
        </w:rPr>
      </w:pPr>
      <w:r w:rsidRPr="00C11E88">
        <w:rPr>
          <w:rFonts w:ascii="Times New Roman" w:hAnsi="Times New Roman" w:cs="Times New Roman"/>
          <w:b/>
          <w:sz w:val="28"/>
          <w:szCs w:val="28"/>
        </w:rPr>
        <w:t>"Jāzina tas, ka šī ir intelektuāla spēle, un visi uzdevumi ir risināmi ar loģiku. Dažrei</w:t>
      </w:r>
      <w:r w:rsidR="00CB0B49">
        <w:rPr>
          <w:rFonts w:ascii="Times New Roman" w:hAnsi="Times New Roman" w:cs="Times New Roman"/>
          <w:b/>
          <w:sz w:val="28"/>
          <w:szCs w:val="28"/>
        </w:rPr>
        <w:t>z būs</w:t>
      </w:r>
      <w:r>
        <w:rPr>
          <w:rFonts w:ascii="Times New Roman" w:hAnsi="Times New Roman" w:cs="Times New Roman"/>
          <w:b/>
          <w:sz w:val="28"/>
          <w:szCs w:val="28"/>
        </w:rPr>
        <w:t xml:space="preserve"> jāizmanto veiklība, bet noteikti nebūs jāizmanto fizisks spēks.</w:t>
      </w:r>
      <w:r w:rsidRPr="00C11E88">
        <w:rPr>
          <w:rFonts w:ascii="Times New Roman" w:hAnsi="Times New Roman" w:cs="Times New Roman"/>
          <w:b/>
          <w:sz w:val="28"/>
          <w:szCs w:val="28"/>
        </w:rPr>
        <w:t xml:space="preserve">" </w:t>
      </w:r>
    </w:p>
    <w:p w:rsidR="00601C80" w:rsidRPr="0066686B" w:rsidRDefault="00601C80" w:rsidP="00601C80">
      <w:pPr>
        <w:spacing w:after="0"/>
        <w:rPr>
          <w:rFonts w:ascii="Times New Roman" w:hAnsi="Times New Roman" w:cs="Times New Roman"/>
          <w:b/>
        </w:rPr>
      </w:pPr>
      <w:r w:rsidRPr="0066686B">
        <w:rPr>
          <w:rFonts w:ascii="Times New Roman" w:hAnsi="Times New Roman" w:cs="Times New Roman"/>
          <w:b/>
        </w:rPr>
        <w:t>Mērķis:</w:t>
      </w:r>
    </w:p>
    <w:p w:rsidR="00601C80" w:rsidRPr="0066686B" w:rsidRDefault="00601C80" w:rsidP="00601C80">
      <w:pPr>
        <w:spacing w:after="0"/>
        <w:rPr>
          <w:rFonts w:ascii="Times New Roman" w:hAnsi="Times New Roman" w:cs="Times New Roman"/>
        </w:rPr>
      </w:pPr>
      <w:r>
        <w:rPr>
          <w:rFonts w:ascii="Times New Roman" w:hAnsi="Times New Roman" w:cs="Times New Roman"/>
        </w:rPr>
        <w:t xml:space="preserve">Izmantot </w:t>
      </w:r>
      <w:r w:rsidRPr="0066686B">
        <w:rPr>
          <w:rFonts w:ascii="Times New Roman" w:hAnsi="Times New Roman" w:cs="Times New Roman"/>
        </w:rPr>
        <w:t>iepriekš i</w:t>
      </w:r>
      <w:r>
        <w:rPr>
          <w:rFonts w:ascii="Times New Roman" w:hAnsi="Times New Roman" w:cs="Times New Roman"/>
        </w:rPr>
        <w:t xml:space="preserve">egūtās zināšanas nestandarta situācijas. </w:t>
      </w:r>
    </w:p>
    <w:p w:rsidR="00601C80" w:rsidRPr="0066686B" w:rsidRDefault="00601C80" w:rsidP="00601C80">
      <w:pPr>
        <w:spacing w:after="0"/>
        <w:rPr>
          <w:rFonts w:ascii="Times New Roman" w:hAnsi="Times New Roman" w:cs="Times New Roman"/>
          <w:b/>
        </w:rPr>
      </w:pPr>
      <w:r w:rsidRPr="0066686B">
        <w:rPr>
          <w:rFonts w:ascii="Times New Roman" w:hAnsi="Times New Roman" w:cs="Times New Roman"/>
          <w:b/>
        </w:rPr>
        <w:t>Skolēnam sasniedzamais rezultāts</w:t>
      </w:r>
      <w:r>
        <w:rPr>
          <w:rFonts w:ascii="Times New Roman" w:hAnsi="Times New Roman" w:cs="Times New Roman"/>
          <w:b/>
        </w:rPr>
        <w:t>:</w:t>
      </w:r>
    </w:p>
    <w:p w:rsidR="00601C80" w:rsidRPr="0066686B" w:rsidRDefault="004358EE" w:rsidP="00601C80">
      <w:pPr>
        <w:spacing w:after="0"/>
        <w:rPr>
          <w:rFonts w:ascii="Times New Roman" w:hAnsi="Times New Roman" w:cs="Times New Roman"/>
        </w:rPr>
      </w:pPr>
      <w:r>
        <w:rPr>
          <w:rFonts w:ascii="Times New Roman" w:hAnsi="Times New Roman" w:cs="Times New Roman"/>
        </w:rPr>
        <w:t xml:space="preserve">       </w:t>
      </w:r>
      <w:r w:rsidR="00601C80">
        <w:rPr>
          <w:rFonts w:ascii="Times New Roman" w:hAnsi="Times New Roman" w:cs="Times New Roman"/>
        </w:rPr>
        <w:t>•</w:t>
      </w:r>
      <w:r w:rsidR="00AF16D3">
        <w:rPr>
          <w:rFonts w:ascii="Times New Roman" w:hAnsi="Times New Roman" w:cs="Times New Roman"/>
        </w:rPr>
        <w:t xml:space="preserve">    </w:t>
      </w:r>
      <w:r w:rsidR="00601C80">
        <w:rPr>
          <w:rFonts w:ascii="Times New Roman" w:hAnsi="Times New Roman" w:cs="Times New Roman"/>
        </w:rPr>
        <w:t xml:space="preserve"> Attīsta pētnieciskā</w:t>
      </w:r>
      <w:r w:rsidR="00601C80" w:rsidRPr="0066686B">
        <w:rPr>
          <w:rFonts w:ascii="Times New Roman" w:hAnsi="Times New Roman" w:cs="Times New Roman"/>
        </w:rPr>
        <w:t>s darbības prasmes</w:t>
      </w:r>
      <w:r>
        <w:rPr>
          <w:rFonts w:ascii="Times New Roman" w:hAnsi="Times New Roman" w:cs="Times New Roman"/>
        </w:rPr>
        <w:t xml:space="preserve">, loģisko domāšanu; </w:t>
      </w:r>
    </w:p>
    <w:p w:rsidR="00AF16D3" w:rsidRDefault="004358EE" w:rsidP="004358EE">
      <w:pPr>
        <w:spacing w:after="0"/>
        <w:rPr>
          <w:rFonts w:ascii="Times New Roman" w:hAnsi="Times New Roman" w:cs="Times New Roman"/>
          <w:color w:val="FF0000"/>
        </w:rPr>
      </w:pPr>
      <w:r>
        <w:rPr>
          <w:rFonts w:ascii="Times New Roman" w:hAnsi="Times New Roman" w:cs="Times New Roman"/>
          <w:color w:val="FF0000"/>
        </w:rPr>
        <w:t xml:space="preserve">       </w:t>
      </w:r>
      <w:r w:rsidR="00601C80" w:rsidRPr="00601C80">
        <w:rPr>
          <w:rFonts w:ascii="Times New Roman" w:hAnsi="Times New Roman" w:cs="Times New Roman"/>
          <w:color w:val="FF0000"/>
        </w:rPr>
        <w:t>•</w:t>
      </w:r>
      <w:r w:rsidR="00AF16D3">
        <w:rPr>
          <w:rFonts w:ascii="Times New Roman" w:hAnsi="Times New Roman" w:cs="Times New Roman"/>
          <w:color w:val="FF0000"/>
        </w:rPr>
        <w:t xml:space="preserve">    </w:t>
      </w:r>
      <w:r w:rsidR="00601C80" w:rsidRPr="00601C80">
        <w:rPr>
          <w:rFonts w:ascii="Times New Roman" w:hAnsi="Times New Roman" w:cs="Times New Roman"/>
          <w:color w:val="FF0000"/>
        </w:rPr>
        <w:t xml:space="preserve"> </w:t>
      </w:r>
      <w:r w:rsidR="00AF16D3">
        <w:rPr>
          <w:rFonts w:ascii="Times New Roman" w:hAnsi="Times New Roman" w:cs="Times New Roman"/>
          <w:color w:val="FF0000"/>
        </w:rPr>
        <w:t>Pielieto iegūtas zināšanas praktisko uzdevumu veikšanai;</w:t>
      </w:r>
    </w:p>
    <w:p w:rsidR="004358EE" w:rsidRPr="00AF16D3" w:rsidRDefault="00601C80" w:rsidP="00AF16D3">
      <w:pPr>
        <w:pStyle w:val="Sarakstarindkopa"/>
        <w:numPr>
          <w:ilvl w:val="0"/>
          <w:numId w:val="11"/>
        </w:numPr>
        <w:spacing w:after="0"/>
        <w:rPr>
          <w:rFonts w:ascii="Times New Roman" w:hAnsi="Times New Roman" w:cs="Times New Roman"/>
          <w:color w:val="FF0000"/>
        </w:rPr>
      </w:pPr>
      <w:r w:rsidRPr="00AF16D3">
        <w:rPr>
          <w:rFonts w:ascii="Times New Roman" w:hAnsi="Times New Roman" w:cs="Times New Roman"/>
          <w:color w:val="FF0000"/>
        </w:rPr>
        <w:t xml:space="preserve">Secina par </w:t>
      </w:r>
      <w:proofErr w:type="spellStart"/>
      <w:r w:rsidRPr="00AF16D3">
        <w:rPr>
          <w:rFonts w:ascii="Times New Roman" w:hAnsi="Times New Roman" w:cs="Times New Roman"/>
          <w:color w:val="FF0000"/>
        </w:rPr>
        <w:t>dabaszinības</w:t>
      </w:r>
      <w:proofErr w:type="spellEnd"/>
      <w:r w:rsidRPr="00AF16D3">
        <w:rPr>
          <w:rFonts w:ascii="Times New Roman" w:hAnsi="Times New Roman" w:cs="Times New Roman"/>
          <w:color w:val="FF0000"/>
        </w:rPr>
        <w:t xml:space="preserve"> iegūtas zināšanas saistību ar reālo dzīve; </w:t>
      </w:r>
    </w:p>
    <w:p w:rsidR="00601C80" w:rsidRPr="00AF16D3" w:rsidRDefault="00601C80" w:rsidP="00AF16D3">
      <w:pPr>
        <w:spacing w:after="0"/>
        <w:rPr>
          <w:rFonts w:ascii="Times New Roman" w:hAnsi="Times New Roman" w:cs="Times New Roman"/>
          <w:color w:val="FF0000"/>
        </w:rPr>
      </w:pPr>
    </w:p>
    <w:p w:rsidR="00601C80" w:rsidRPr="0066686B" w:rsidRDefault="00601C80" w:rsidP="00601C80">
      <w:pPr>
        <w:spacing w:after="0"/>
        <w:rPr>
          <w:rFonts w:ascii="Times New Roman" w:hAnsi="Times New Roman" w:cs="Times New Roman"/>
        </w:rPr>
      </w:pPr>
    </w:p>
    <w:p w:rsidR="00601C80" w:rsidRDefault="00601C80" w:rsidP="00601C80">
      <w:pPr>
        <w:spacing w:after="0"/>
        <w:rPr>
          <w:rFonts w:ascii="Times New Roman" w:hAnsi="Times New Roman" w:cs="Times New Roman"/>
          <w:sz w:val="24"/>
          <w:szCs w:val="24"/>
        </w:rPr>
      </w:pPr>
      <w:r w:rsidRPr="0066686B">
        <w:rPr>
          <w:rFonts w:ascii="Times New Roman" w:hAnsi="Times New Roman" w:cs="Times New Roman"/>
          <w:b/>
          <w:sz w:val="24"/>
          <w:szCs w:val="24"/>
        </w:rPr>
        <w:t>Mācību metodes:</w:t>
      </w:r>
      <w:r w:rsidRPr="0066686B">
        <w:rPr>
          <w:rFonts w:ascii="Times New Roman" w:hAnsi="Times New Roman" w:cs="Times New Roman"/>
          <w:sz w:val="24"/>
          <w:szCs w:val="24"/>
        </w:rPr>
        <w:t xml:space="preserve"> problēmu risināšana, demonstrējums,</w:t>
      </w:r>
      <w:r>
        <w:rPr>
          <w:rFonts w:ascii="Times New Roman" w:hAnsi="Times New Roman" w:cs="Times New Roman"/>
          <w:sz w:val="24"/>
          <w:szCs w:val="24"/>
        </w:rPr>
        <w:t xml:space="preserve"> darbs ar informāciju;</w:t>
      </w:r>
      <w:r w:rsidRPr="0066686B">
        <w:rPr>
          <w:rFonts w:ascii="Times New Roman" w:hAnsi="Times New Roman" w:cs="Times New Roman"/>
          <w:sz w:val="24"/>
          <w:szCs w:val="24"/>
        </w:rPr>
        <w:t xml:space="preserve"> </w:t>
      </w:r>
    </w:p>
    <w:p w:rsidR="00601C80" w:rsidRPr="0066686B" w:rsidRDefault="00601C80" w:rsidP="00601C80">
      <w:pPr>
        <w:spacing w:after="0"/>
        <w:rPr>
          <w:rFonts w:ascii="Times New Roman" w:hAnsi="Times New Roman" w:cs="Times New Roman"/>
          <w:sz w:val="24"/>
          <w:szCs w:val="24"/>
        </w:rPr>
      </w:pPr>
    </w:p>
    <w:p w:rsidR="00601C80" w:rsidRDefault="00601C80" w:rsidP="00601C80">
      <w:pPr>
        <w:spacing w:after="0"/>
        <w:rPr>
          <w:rFonts w:ascii="Times New Roman" w:hAnsi="Times New Roman" w:cs="Times New Roman"/>
          <w:sz w:val="24"/>
          <w:szCs w:val="24"/>
        </w:rPr>
      </w:pPr>
      <w:r w:rsidRPr="0066686B">
        <w:rPr>
          <w:rFonts w:ascii="Times New Roman" w:hAnsi="Times New Roman" w:cs="Times New Roman"/>
          <w:b/>
          <w:sz w:val="24"/>
          <w:szCs w:val="24"/>
        </w:rPr>
        <w:t>Mācību organizācijas formas:</w:t>
      </w:r>
      <w:r>
        <w:rPr>
          <w:rFonts w:ascii="Times New Roman" w:hAnsi="Times New Roman" w:cs="Times New Roman"/>
          <w:sz w:val="24"/>
          <w:szCs w:val="24"/>
        </w:rPr>
        <w:t xml:space="preserve"> </w:t>
      </w:r>
      <w:r w:rsidRPr="0066686B">
        <w:rPr>
          <w:rFonts w:ascii="Times New Roman" w:hAnsi="Times New Roman" w:cs="Times New Roman"/>
          <w:sz w:val="24"/>
          <w:szCs w:val="24"/>
        </w:rPr>
        <w:t xml:space="preserve"> grupu darbs, praktiskais darbs</w:t>
      </w:r>
      <w:r>
        <w:rPr>
          <w:rFonts w:ascii="Times New Roman" w:hAnsi="Times New Roman" w:cs="Times New Roman"/>
          <w:sz w:val="24"/>
          <w:szCs w:val="24"/>
        </w:rPr>
        <w:t>, eksperiments.</w:t>
      </w:r>
    </w:p>
    <w:p w:rsidR="00601C80" w:rsidRPr="0066686B" w:rsidRDefault="00601C80" w:rsidP="00601C80">
      <w:pPr>
        <w:spacing w:after="0"/>
        <w:rPr>
          <w:rFonts w:ascii="Times New Roman" w:hAnsi="Times New Roman" w:cs="Times New Roman"/>
          <w:sz w:val="24"/>
          <w:szCs w:val="24"/>
        </w:rPr>
      </w:pPr>
    </w:p>
    <w:p w:rsidR="0035614D" w:rsidRDefault="0035614D" w:rsidP="0035614D">
      <w:pPr>
        <w:rPr>
          <w:rFonts w:ascii="Times New Roman" w:hAnsi="Times New Roman" w:cs="Times New Roman"/>
          <w:b/>
          <w:sz w:val="24"/>
          <w:szCs w:val="24"/>
        </w:rPr>
      </w:pPr>
      <w:r>
        <w:rPr>
          <w:rFonts w:ascii="Times New Roman" w:hAnsi="Times New Roman" w:cs="Times New Roman"/>
          <w:b/>
          <w:sz w:val="24"/>
          <w:szCs w:val="24"/>
        </w:rPr>
        <w:t>Situācijas apraksts:</w:t>
      </w:r>
    </w:p>
    <w:p w:rsidR="0035614D" w:rsidRDefault="002E757B" w:rsidP="0035614D">
      <w:pPr>
        <w:rPr>
          <w:rFonts w:ascii="Times New Roman" w:hAnsi="Times New Roman" w:cs="Times New Roman"/>
          <w:sz w:val="24"/>
          <w:szCs w:val="24"/>
        </w:rPr>
      </w:pPr>
      <w:r>
        <w:rPr>
          <w:rFonts w:ascii="Times New Roman" w:hAnsi="Times New Roman" w:cs="Times New Roman"/>
          <w:sz w:val="24"/>
          <w:szCs w:val="24"/>
        </w:rPr>
        <w:t xml:space="preserve">   </w:t>
      </w:r>
      <w:r w:rsidR="00CB0B49">
        <w:rPr>
          <w:rFonts w:ascii="Times New Roman" w:hAnsi="Times New Roman" w:cs="Times New Roman"/>
          <w:sz w:val="24"/>
          <w:szCs w:val="24"/>
        </w:rPr>
        <w:t>Iedomāja</w:t>
      </w:r>
      <w:r w:rsidR="0035614D" w:rsidRPr="0035614D">
        <w:rPr>
          <w:rFonts w:ascii="Times New Roman" w:hAnsi="Times New Roman" w:cs="Times New Roman"/>
          <w:sz w:val="24"/>
          <w:szCs w:val="24"/>
        </w:rPr>
        <w:t xml:space="preserve">ties, ka esat viens no pētnieku </w:t>
      </w:r>
      <w:r w:rsidR="00CB0B49">
        <w:rPr>
          <w:rFonts w:ascii="Times New Roman" w:hAnsi="Times New Roman" w:cs="Times New Roman"/>
          <w:sz w:val="24"/>
          <w:szCs w:val="24"/>
        </w:rPr>
        <w:t>komandas dalībniekiem, kuri</w:t>
      </w:r>
      <w:r w:rsidR="0035614D" w:rsidRPr="0035614D">
        <w:rPr>
          <w:rFonts w:ascii="Times New Roman" w:hAnsi="Times New Roman" w:cs="Times New Roman"/>
          <w:sz w:val="24"/>
          <w:szCs w:val="24"/>
        </w:rPr>
        <w:t xml:space="preserve"> atrodas ekspedīcijā, lai izpētītu</w:t>
      </w:r>
      <w:r w:rsidR="0035614D">
        <w:rPr>
          <w:rFonts w:ascii="Times New Roman" w:hAnsi="Times New Roman" w:cs="Times New Roman"/>
          <w:sz w:val="24"/>
          <w:szCs w:val="24"/>
        </w:rPr>
        <w:t xml:space="preserve"> Latvijas meža iemītniekus un augus. Ir augusta pēdējā nedēļa. </w:t>
      </w:r>
      <w:r w:rsidR="00CB0B49">
        <w:rPr>
          <w:rFonts w:ascii="Times New Roman" w:hAnsi="Times New Roman" w:cs="Times New Roman"/>
          <w:sz w:val="24"/>
          <w:szCs w:val="24"/>
        </w:rPr>
        <w:t>Jūs esat braukuši pa vecām takām,</w:t>
      </w:r>
      <w:r w:rsidR="0035614D">
        <w:rPr>
          <w:rFonts w:ascii="Times New Roman" w:hAnsi="Times New Roman" w:cs="Times New Roman"/>
          <w:sz w:val="24"/>
          <w:szCs w:val="24"/>
        </w:rPr>
        <w:t xml:space="preserve"> tālu no visiem ceļiem, lai atklāt</w:t>
      </w:r>
      <w:r w:rsidR="00CB0B49">
        <w:rPr>
          <w:rFonts w:ascii="Times New Roman" w:hAnsi="Times New Roman" w:cs="Times New Roman"/>
          <w:sz w:val="24"/>
          <w:szCs w:val="24"/>
        </w:rPr>
        <w:t>u</w:t>
      </w:r>
      <w:r w:rsidR="0035614D">
        <w:rPr>
          <w:rFonts w:ascii="Times New Roman" w:hAnsi="Times New Roman" w:cs="Times New Roman"/>
          <w:sz w:val="24"/>
          <w:szCs w:val="24"/>
        </w:rPr>
        <w:t xml:space="preserve"> jaunas augu un dzīvnieku sugas.</w:t>
      </w:r>
    </w:p>
    <w:p w:rsidR="0035614D" w:rsidRDefault="002E757B" w:rsidP="0035614D">
      <w:pPr>
        <w:rPr>
          <w:rFonts w:ascii="Times New Roman" w:hAnsi="Times New Roman" w:cs="Times New Roman"/>
          <w:sz w:val="24"/>
          <w:szCs w:val="24"/>
        </w:rPr>
      </w:pPr>
      <w:r>
        <w:rPr>
          <w:rFonts w:ascii="Times New Roman" w:hAnsi="Times New Roman" w:cs="Times New Roman"/>
          <w:sz w:val="24"/>
          <w:szCs w:val="24"/>
        </w:rPr>
        <w:t xml:space="preserve">  </w:t>
      </w:r>
      <w:r w:rsidR="0035614D">
        <w:rPr>
          <w:rFonts w:ascii="Times New Roman" w:hAnsi="Times New Roman" w:cs="Times New Roman"/>
          <w:sz w:val="24"/>
          <w:szCs w:val="24"/>
        </w:rPr>
        <w:t xml:space="preserve">Apmēram pulksten 11 no rīta speciāli </w:t>
      </w:r>
      <w:r w:rsidR="007025D3">
        <w:rPr>
          <w:rFonts w:ascii="Times New Roman" w:hAnsi="Times New Roman" w:cs="Times New Roman"/>
          <w:sz w:val="24"/>
          <w:szCs w:val="24"/>
        </w:rPr>
        <w:t>aprīkotais</w:t>
      </w:r>
      <w:r w:rsidR="0035614D">
        <w:rPr>
          <w:rFonts w:ascii="Times New Roman" w:hAnsi="Times New Roman" w:cs="Times New Roman"/>
          <w:sz w:val="24"/>
          <w:szCs w:val="24"/>
        </w:rPr>
        <w:t xml:space="preserve"> autobuss, ar kuru jūsu komanda ceļo, apgāžas un</w:t>
      </w:r>
      <w:r w:rsidR="007025D3">
        <w:rPr>
          <w:rFonts w:ascii="Times New Roman" w:hAnsi="Times New Roman" w:cs="Times New Roman"/>
          <w:sz w:val="24"/>
          <w:szCs w:val="24"/>
        </w:rPr>
        <w:t xml:space="preserve"> ieveļas dziļā aizā un sadeg. Daži no jūsu ceļa biedriem ieguva sīkus savainojumus, bet</w:t>
      </w:r>
      <w:r w:rsidR="00CB0B49">
        <w:rPr>
          <w:rFonts w:ascii="Times New Roman" w:hAnsi="Times New Roman" w:cs="Times New Roman"/>
          <w:sz w:val="24"/>
          <w:szCs w:val="24"/>
        </w:rPr>
        <w:t xml:space="preserve"> viens pētnieks salauza roku, sākās asiņošana</w:t>
      </w:r>
      <w:r w:rsidR="007025D3">
        <w:rPr>
          <w:rFonts w:ascii="Times New Roman" w:hAnsi="Times New Roman" w:cs="Times New Roman"/>
          <w:sz w:val="24"/>
          <w:szCs w:val="24"/>
        </w:rPr>
        <w:t>, otrs stipri sasita galvu.</w:t>
      </w:r>
    </w:p>
    <w:p w:rsidR="007025D3" w:rsidRDefault="002E757B" w:rsidP="0035614D">
      <w:pPr>
        <w:rPr>
          <w:rFonts w:ascii="Times New Roman" w:hAnsi="Times New Roman" w:cs="Times New Roman"/>
          <w:sz w:val="24"/>
          <w:szCs w:val="24"/>
        </w:rPr>
      </w:pPr>
      <w:r>
        <w:rPr>
          <w:rFonts w:ascii="Times New Roman" w:hAnsi="Times New Roman" w:cs="Times New Roman"/>
          <w:sz w:val="24"/>
          <w:szCs w:val="24"/>
        </w:rPr>
        <w:t xml:space="preserve">   </w:t>
      </w:r>
      <w:r w:rsidR="007025D3">
        <w:rPr>
          <w:rFonts w:ascii="Times New Roman" w:hAnsi="Times New Roman" w:cs="Times New Roman"/>
          <w:sz w:val="24"/>
          <w:szCs w:val="24"/>
        </w:rPr>
        <w:t>Jūs zināt, ka tuvākā māja atrodas apmēram 80 km uz austrumiem no vietas, kur jūs pašlaik atrodaties. Ja jūsu komanda nebūs ieradusies motelī  jau šajā vakarā, jūs tiksiet uzskatīti par pazudušiem.</w:t>
      </w:r>
      <w:r>
        <w:rPr>
          <w:rFonts w:ascii="Times New Roman" w:hAnsi="Times New Roman" w:cs="Times New Roman"/>
          <w:sz w:val="24"/>
          <w:szCs w:val="24"/>
        </w:rPr>
        <w:t xml:space="preserve"> Tikai daži cilvēki aptuveni zina, kur jūs esat, bet viņi nevar pateikt precīzi, kur tieši.</w:t>
      </w:r>
      <w:r w:rsidR="00350E7C">
        <w:rPr>
          <w:rFonts w:ascii="Times New Roman" w:hAnsi="Times New Roman" w:cs="Times New Roman"/>
          <w:sz w:val="24"/>
          <w:szCs w:val="24"/>
        </w:rPr>
        <w:t xml:space="preserve"> Mobilie sakari nav iespējami - nav zonas.</w:t>
      </w:r>
    </w:p>
    <w:p w:rsidR="00A3708D" w:rsidRPr="00685B37" w:rsidRDefault="002E757B" w:rsidP="0035614D">
      <w:pPr>
        <w:rPr>
          <w:rFonts w:ascii="Times New Roman" w:hAnsi="Times New Roman" w:cs="Times New Roman"/>
          <w:sz w:val="24"/>
          <w:szCs w:val="24"/>
        </w:rPr>
      </w:pPr>
      <w:r>
        <w:rPr>
          <w:rFonts w:ascii="Times New Roman" w:hAnsi="Times New Roman" w:cs="Times New Roman"/>
          <w:sz w:val="24"/>
          <w:szCs w:val="24"/>
        </w:rPr>
        <w:t xml:space="preserve">  Apkārtne ap jums ir stipri nelīdzena un ļoti, ļoti sausa.</w:t>
      </w:r>
      <w:r w:rsidR="00A3708D">
        <w:rPr>
          <w:rFonts w:ascii="Times New Roman" w:hAnsi="Times New Roman" w:cs="Times New Roman"/>
          <w:sz w:val="24"/>
          <w:szCs w:val="24"/>
        </w:rPr>
        <w:t xml:space="preserve"> Netālu ir sekla ūdenskrātuve, bet ūdens tajā ir piesārņots ar dažādiem tārpiem, beigtām pelēm un žurkām. Laika ziņās no rīta teica, ka temperatūra pēcpusdienā sasniegs 30</w:t>
      </w:r>
      <w:r w:rsidR="00A3708D">
        <w:rPr>
          <w:rFonts w:ascii="Times New Roman" w:hAnsi="Times New Roman" w:cs="Times New Roman"/>
          <w:sz w:val="24"/>
          <w:szCs w:val="24"/>
          <w:vertAlign w:val="superscript"/>
        </w:rPr>
        <w:t xml:space="preserve">0 </w:t>
      </w:r>
      <w:r w:rsidR="00A3708D">
        <w:rPr>
          <w:rFonts w:ascii="Times New Roman" w:hAnsi="Times New Roman" w:cs="Times New Roman"/>
          <w:sz w:val="24"/>
          <w:szCs w:val="24"/>
        </w:rPr>
        <w:t xml:space="preserve">. Jūs visi esat tērpušies vieglās vasaras drānās. Visiem ir saulesbrilles un uz </w:t>
      </w:r>
      <w:r w:rsidR="00A3708D" w:rsidRPr="00685B37">
        <w:rPr>
          <w:rFonts w:ascii="Times New Roman" w:hAnsi="Times New Roman" w:cs="Times New Roman"/>
          <w:sz w:val="24"/>
          <w:szCs w:val="24"/>
        </w:rPr>
        <w:t>galvām cepures.</w:t>
      </w:r>
      <w:bookmarkStart w:id="0" w:name="_GoBack"/>
      <w:bookmarkEnd w:id="0"/>
    </w:p>
    <w:p w:rsidR="002E757B" w:rsidRDefault="00CB0B49" w:rsidP="0035614D">
      <w:pPr>
        <w:rPr>
          <w:rFonts w:ascii="Times New Roman" w:hAnsi="Times New Roman" w:cs="Times New Roman"/>
          <w:sz w:val="24"/>
          <w:szCs w:val="24"/>
        </w:rPr>
      </w:pPr>
      <w:r>
        <w:rPr>
          <w:rFonts w:ascii="Times New Roman" w:hAnsi="Times New Roman" w:cs="Times New Roman"/>
          <w:sz w:val="24"/>
          <w:szCs w:val="24"/>
        </w:rPr>
        <w:t xml:space="preserve"> Bēgot no degošā</w:t>
      </w:r>
      <w:r w:rsidR="00A3708D">
        <w:rPr>
          <w:rFonts w:ascii="Times New Roman" w:hAnsi="Times New Roman" w:cs="Times New Roman"/>
          <w:sz w:val="24"/>
          <w:szCs w:val="24"/>
        </w:rPr>
        <w:t xml:space="preserve"> autobusa,  </w:t>
      </w:r>
      <w:r w:rsidR="00AE53F1">
        <w:rPr>
          <w:rFonts w:ascii="Times New Roman" w:hAnsi="Times New Roman" w:cs="Times New Roman"/>
          <w:sz w:val="24"/>
          <w:szCs w:val="24"/>
        </w:rPr>
        <w:t>katrs komandas loceklis paņēma dažas lietas.</w:t>
      </w:r>
    </w:p>
    <w:p w:rsidR="00AE53F1" w:rsidRPr="00AE53F1" w:rsidRDefault="00AE53F1" w:rsidP="0035614D">
      <w:pPr>
        <w:rPr>
          <w:rFonts w:ascii="Times New Roman" w:hAnsi="Times New Roman" w:cs="Times New Roman"/>
          <w:b/>
          <w:sz w:val="24"/>
          <w:szCs w:val="24"/>
        </w:rPr>
      </w:pPr>
      <w:r w:rsidRPr="00AE53F1">
        <w:rPr>
          <w:rFonts w:ascii="Times New Roman" w:hAnsi="Times New Roman" w:cs="Times New Roman"/>
          <w:b/>
          <w:sz w:val="24"/>
          <w:szCs w:val="24"/>
        </w:rPr>
        <w:t>Paņemtās lietas:</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Grāmata “Ārstnieciskie augi”</w:t>
      </w:r>
      <w:r w:rsidR="00BC0D19">
        <w:rPr>
          <w:rFonts w:ascii="Times New Roman" w:hAnsi="Times New Roman" w:cs="Times New Roman"/>
          <w:sz w:val="24"/>
          <w:szCs w:val="24"/>
        </w:rPr>
        <w:t>, augu noteicējs;</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Autobusa spogulis</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lastRenderedPageBreak/>
        <w:t>Liels nazis</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Baterija ( kabatas)</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Viena, 2m x</w:t>
      </w:r>
      <w:r w:rsidR="00CB0B49">
        <w:rPr>
          <w:rFonts w:ascii="Times New Roman" w:hAnsi="Times New Roman" w:cs="Times New Roman"/>
          <w:sz w:val="24"/>
          <w:szCs w:val="24"/>
        </w:rPr>
        <w:t xml:space="preserve"> </w:t>
      </w:r>
      <w:r>
        <w:rPr>
          <w:rFonts w:ascii="Times New Roman" w:hAnsi="Times New Roman" w:cs="Times New Roman"/>
          <w:sz w:val="24"/>
          <w:szCs w:val="24"/>
        </w:rPr>
        <w:t>1,2 m liela, caurspīdīga plastikas plēve</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Plastmasas pudele ar ūdeni</w:t>
      </w:r>
    </w:p>
    <w:p w:rsidR="00AE53F1" w:rsidRDefault="00AE53F1" w:rsidP="0035614D">
      <w:pPr>
        <w:rPr>
          <w:rFonts w:ascii="Times New Roman" w:hAnsi="Times New Roman" w:cs="Times New Roman"/>
          <w:sz w:val="24"/>
          <w:szCs w:val="24"/>
        </w:rPr>
      </w:pPr>
      <w:r>
        <w:rPr>
          <w:rFonts w:ascii="Times New Roman" w:hAnsi="Times New Roman" w:cs="Times New Roman"/>
          <w:sz w:val="24"/>
          <w:szCs w:val="24"/>
        </w:rPr>
        <w:t>Precīza apkārtnes karte</w:t>
      </w:r>
    </w:p>
    <w:p w:rsidR="003D6360" w:rsidRDefault="00412DDB" w:rsidP="0035614D">
      <w:pPr>
        <w:rPr>
          <w:rFonts w:ascii="Times New Roman" w:hAnsi="Times New Roman" w:cs="Times New Roman"/>
          <w:sz w:val="24"/>
          <w:szCs w:val="24"/>
        </w:rPr>
      </w:pPr>
      <w:r>
        <w:rPr>
          <w:rFonts w:ascii="Times New Roman" w:hAnsi="Times New Roman" w:cs="Times New Roman"/>
          <w:sz w:val="24"/>
          <w:szCs w:val="24"/>
        </w:rPr>
        <w:t>A</w:t>
      </w:r>
      <w:r w:rsidR="00D51DAE">
        <w:rPr>
          <w:rFonts w:ascii="Times New Roman" w:hAnsi="Times New Roman" w:cs="Times New Roman"/>
          <w:sz w:val="24"/>
          <w:szCs w:val="24"/>
        </w:rPr>
        <w:t>ptieciņa</w:t>
      </w:r>
      <w:r>
        <w:rPr>
          <w:rFonts w:ascii="Times New Roman" w:hAnsi="Times New Roman" w:cs="Times New Roman"/>
          <w:sz w:val="24"/>
          <w:szCs w:val="24"/>
        </w:rPr>
        <w:t xml:space="preserve"> (</w:t>
      </w:r>
      <w:r w:rsidR="00CB0B49">
        <w:rPr>
          <w:rFonts w:ascii="Times New Roman" w:hAnsi="Times New Roman" w:cs="Times New Roman"/>
          <w:sz w:val="24"/>
          <w:szCs w:val="24"/>
        </w:rPr>
        <w:t>aktivētā</w:t>
      </w:r>
      <w:r>
        <w:rPr>
          <w:rFonts w:ascii="Times New Roman" w:hAnsi="Times New Roman" w:cs="Times New Roman"/>
          <w:sz w:val="24"/>
          <w:szCs w:val="24"/>
        </w:rPr>
        <w:t xml:space="preserve"> ogle)</w:t>
      </w:r>
    </w:p>
    <w:p w:rsidR="00412DDB" w:rsidRDefault="00412DDB" w:rsidP="0035614D">
      <w:pPr>
        <w:rPr>
          <w:rFonts w:ascii="Times New Roman" w:hAnsi="Times New Roman" w:cs="Times New Roman"/>
          <w:sz w:val="24"/>
          <w:szCs w:val="24"/>
        </w:rPr>
      </w:pPr>
      <w:r>
        <w:rPr>
          <w:rFonts w:ascii="Times New Roman" w:hAnsi="Times New Roman" w:cs="Times New Roman"/>
          <w:sz w:val="24"/>
          <w:szCs w:val="24"/>
        </w:rPr>
        <w:t>M</w:t>
      </w:r>
      <w:r w:rsidR="00CB0B49">
        <w:rPr>
          <w:rFonts w:ascii="Times New Roman" w:hAnsi="Times New Roman" w:cs="Times New Roman"/>
          <w:sz w:val="24"/>
          <w:szCs w:val="24"/>
        </w:rPr>
        <w:t>agnē</w:t>
      </w:r>
      <w:r>
        <w:rPr>
          <w:rFonts w:ascii="Times New Roman" w:hAnsi="Times New Roman" w:cs="Times New Roman"/>
          <w:sz w:val="24"/>
          <w:szCs w:val="24"/>
        </w:rPr>
        <w:t>ts no somas;</w:t>
      </w:r>
    </w:p>
    <w:p w:rsidR="00412DDB" w:rsidRDefault="00412DDB" w:rsidP="0035614D">
      <w:pPr>
        <w:rPr>
          <w:rFonts w:ascii="Times New Roman" w:hAnsi="Times New Roman" w:cs="Times New Roman"/>
          <w:sz w:val="24"/>
          <w:szCs w:val="24"/>
        </w:rPr>
      </w:pPr>
      <w:r>
        <w:rPr>
          <w:rFonts w:ascii="Times New Roman" w:hAnsi="Times New Roman" w:cs="Times New Roman"/>
          <w:sz w:val="24"/>
          <w:szCs w:val="24"/>
        </w:rPr>
        <w:t xml:space="preserve">Adata </w:t>
      </w:r>
      <w:r w:rsidR="002A104A">
        <w:rPr>
          <w:rFonts w:ascii="Times New Roman" w:hAnsi="Times New Roman" w:cs="Times New Roman"/>
          <w:sz w:val="24"/>
          <w:szCs w:val="24"/>
        </w:rPr>
        <w:t>ar diegu</w:t>
      </w:r>
      <w:r>
        <w:rPr>
          <w:rFonts w:ascii="Times New Roman" w:hAnsi="Times New Roman" w:cs="Times New Roman"/>
          <w:sz w:val="24"/>
          <w:szCs w:val="24"/>
        </w:rPr>
        <w:t>;</w:t>
      </w:r>
    </w:p>
    <w:p w:rsidR="000C158B" w:rsidRDefault="000C158B" w:rsidP="0035614D">
      <w:pPr>
        <w:rPr>
          <w:rFonts w:ascii="Times New Roman" w:hAnsi="Times New Roman" w:cs="Times New Roman"/>
          <w:sz w:val="24"/>
          <w:szCs w:val="24"/>
        </w:rPr>
      </w:pPr>
      <w:r>
        <w:rPr>
          <w:rFonts w:ascii="Times New Roman" w:hAnsi="Times New Roman" w:cs="Times New Roman"/>
          <w:sz w:val="24"/>
          <w:szCs w:val="24"/>
        </w:rPr>
        <w:t>Vates tampons;</w:t>
      </w:r>
    </w:p>
    <w:p w:rsidR="00DE57F5" w:rsidRPr="00DE57F5" w:rsidRDefault="00B76BEF" w:rsidP="00DE57F5">
      <w:pPr>
        <w:pStyle w:val="Virsraksts2"/>
        <w:rPr>
          <w:rFonts w:ascii="Times New Roman" w:eastAsia="Times New Roman" w:hAnsi="Times New Roman" w:cs="Times New Roman"/>
          <w:b w:val="0"/>
          <w:color w:val="auto"/>
          <w:sz w:val="24"/>
          <w:szCs w:val="24"/>
          <w:lang w:eastAsia="lv-LV"/>
        </w:rPr>
      </w:pPr>
      <w:r w:rsidRPr="00B76BEF">
        <w:rPr>
          <w:rFonts w:ascii="Times New Roman" w:eastAsia="Times New Roman" w:hAnsi="Times New Roman" w:cs="Times New Roman"/>
          <w:b w:val="0"/>
          <w:color w:val="auto"/>
          <w:sz w:val="24"/>
          <w:szCs w:val="24"/>
          <w:lang w:eastAsia="lv-LV"/>
        </w:rPr>
        <w:t>košļājamā gumija</w:t>
      </w:r>
      <w:r>
        <w:rPr>
          <w:rFonts w:ascii="Times New Roman" w:eastAsia="Times New Roman" w:hAnsi="Times New Roman" w:cs="Times New Roman"/>
          <w:b w:val="0"/>
          <w:color w:val="auto"/>
          <w:sz w:val="24"/>
          <w:szCs w:val="24"/>
          <w:lang w:eastAsia="lv-LV"/>
        </w:rPr>
        <w:t xml:space="preserve"> paciņā</w:t>
      </w:r>
      <w:r w:rsidR="00DE57F5">
        <w:rPr>
          <w:rFonts w:ascii="Times New Roman" w:eastAsia="Times New Roman" w:hAnsi="Times New Roman" w:cs="Times New Roman"/>
          <w:b w:val="0"/>
          <w:color w:val="auto"/>
          <w:sz w:val="24"/>
          <w:szCs w:val="24"/>
          <w:lang w:eastAsia="lv-LV"/>
        </w:rPr>
        <w:t>;</w:t>
      </w:r>
    </w:p>
    <w:p w:rsidR="00516326" w:rsidRDefault="00516326" w:rsidP="0035614D">
      <w:pPr>
        <w:rPr>
          <w:rFonts w:ascii="Times New Roman" w:hAnsi="Times New Roman" w:cs="Times New Roman"/>
          <w:sz w:val="24"/>
          <w:szCs w:val="24"/>
        </w:rPr>
      </w:pPr>
      <w:r>
        <w:rPr>
          <w:rFonts w:ascii="Times New Roman" w:hAnsi="Times New Roman" w:cs="Times New Roman"/>
          <w:sz w:val="24"/>
          <w:szCs w:val="24"/>
        </w:rPr>
        <w:t>Plastikas šķīvis;</w:t>
      </w:r>
    </w:p>
    <w:p w:rsidR="00412DDB" w:rsidRPr="00406E77" w:rsidRDefault="00516326" w:rsidP="0035614D">
      <w:pPr>
        <w:rPr>
          <w:rFonts w:ascii="Times New Roman" w:hAnsi="Times New Roman" w:cs="Times New Roman"/>
          <w:sz w:val="24"/>
          <w:szCs w:val="24"/>
        </w:rPr>
      </w:pPr>
      <w:r>
        <w:rPr>
          <w:rFonts w:ascii="Times New Roman" w:hAnsi="Times New Roman" w:cs="Times New Roman"/>
          <w:sz w:val="24"/>
          <w:szCs w:val="24"/>
        </w:rPr>
        <w:t>Manikīra šķēres;</w:t>
      </w:r>
    </w:p>
    <w:p w:rsidR="00AE53F1" w:rsidRDefault="00574304" w:rsidP="0035614D">
      <w:pPr>
        <w:rPr>
          <w:rFonts w:ascii="Times New Roman" w:hAnsi="Times New Roman" w:cs="Times New Roman"/>
          <w:sz w:val="24"/>
          <w:szCs w:val="24"/>
        </w:rPr>
      </w:pPr>
      <w:r>
        <w:rPr>
          <w:rFonts w:ascii="Times New Roman" w:hAnsi="Times New Roman" w:cs="Times New Roman"/>
          <w:b/>
          <w:sz w:val="24"/>
          <w:szCs w:val="24"/>
        </w:rPr>
        <w:t>Uzdevumi komandām</w:t>
      </w:r>
      <w:r w:rsidR="00AE53F1">
        <w:rPr>
          <w:rFonts w:ascii="Times New Roman" w:hAnsi="Times New Roman" w:cs="Times New Roman"/>
          <w:sz w:val="24"/>
          <w:szCs w:val="24"/>
        </w:rPr>
        <w:t>:</w:t>
      </w:r>
    </w:p>
    <w:p w:rsidR="00AE53F1" w:rsidRDefault="00CB0B49" w:rsidP="00AE53F1">
      <w:pPr>
        <w:pStyle w:val="Sarakstarindkopa"/>
        <w:numPr>
          <w:ilvl w:val="0"/>
          <w:numId w:val="1"/>
        </w:numPr>
        <w:rPr>
          <w:rFonts w:ascii="Times New Roman" w:hAnsi="Times New Roman" w:cs="Times New Roman"/>
          <w:sz w:val="24"/>
          <w:szCs w:val="24"/>
        </w:rPr>
      </w:pPr>
      <w:r>
        <w:rPr>
          <w:rFonts w:ascii="Times New Roman" w:hAnsi="Times New Roman" w:cs="Times New Roman"/>
          <w:sz w:val="24"/>
          <w:szCs w:val="24"/>
        </w:rPr>
        <w:t>Attīrīt ūdeni</w:t>
      </w:r>
      <w:r w:rsidR="00AE53F1">
        <w:rPr>
          <w:rFonts w:ascii="Times New Roman" w:hAnsi="Times New Roman" w:cs="Times New Roman"/>
          <w:sz w:val="24"/>
          <w:szCs w:val="24"/>
        </w:rPr>
        <w:t xml:space="preserve"> no ūdenskrātuves</w:t>
      </w:r>
      <w:r w:rsidR="00D51DAE">
        <w:rPr>
          <w:rFonts w:ascii="Times New Roman" w:hAnsi="Times New Roman" w:cs="Times New Roman"/>
          <w:sz w:val="24"/>
          <w:szCs w:val="24"/>
        </w:rPr>
        <w:t>;</w:t>
      </w:r>
    </w:p>
    <w:p w:rsidR="00AE53F1" w:rsidRDefault="00830442" w:rsidP="00AE53F1">
      <w:pPr>
        <w:pStyle w:val="Sarakstarindkopa"/>
        <w:numPr>
          <w:ilvl w:val="0"/>
          <w:numId w:val="1"/>
        </w:numPr>
        <w:rPr>
          <w:rFonts w:ascii="Times New Roman" w:hAnsi="Times New Roman" w:cs="Times New Roman"/>
          <w:sz w:val="24"/>
          <w:szCs w:val="24"/>
        </w:rPr>
      </w:pPr>
      <w:r>
        <w:rPr>
          <w:rFonts w:ascii="Times New Roman" w:hAnsi="Times New Roman" w:cs="Times New Roman"/>
          <w:sz w:val="24"/>
          <w:szCs w:val="24"/>
        </w:rPr>
        <w:t>Sniegt palīdzību ievainotiem</w:t>
      </w:r>
      <w:r w:rsidR="00AE53F1">
        <w:rPr>
          <w:rFonts w:ascii="Times New Roman" w:hAnsi="Times New Roman" w:cs="Times New Roman"/>
          <w:sz w:val="24"/>
          <w:szCs w:val="24"/>
        </w:rPr>
        <w:t xml:space="preserve"> komandas locekļiem</w:t>
      </w:r>
      <w:r w:rsidR="006844C1">
        <w:rPr>
          <w:rFonts w:ascii="Times New Roman" w:hAnsi="Times New Roman" w:cs="Times New Roman"/>
          <w:sz w:val="24"/>
          <w:szCs w:val="24"/>
        </w:rPr>
        <w:t xml:space="preserve"> - apstādināt asiņošanu, izvairīties no šoka, sasildīt ievainoto</w:t>
      </w:r>
      <w:r w:rsidR="007E77CD">
        <w:rPr>
          <w:rFonts w:ascii="Times New Roman" w:hAnsi="Times New Roman" w:cs="Times New Roman"/>
          <w:sz w:val="24"/>
          <w:szCs w:val="24"/>
        </w:rPr>
        <w:t>,</w:t>
      </w:r>
      <w:r w:rsidR="00AC7ECD">
        <w:rPr>
          <w:rFonts w:ascii="Times New Roman" w:hAnsi="Times New Roman" w:cs="Times New Roman"/>
          <w:sz w:val="24"/>
          <w:szCs w:val="24"/>
        </w:rPr>
        <w:t xml:space="preserve"> izmantojot augu noteicēju atrast ārstniecisko augu - Parasto vīgrieze;</w:t>
      </w:r>
    </w:p>
    <w:p w:rsidR="00AE53F1" w:rsidRDefault="00CB0B49" w:rsidP="00AE53F1">
      <w:pPr>
        <w:pStyle w:val="Sarakstarindkopa"/>
        <w:numPr>
          <w:ilvl w:val="0"/>
          <w:numId w:val="1"/>
        </w:numPr>
        <w:rPr>
          <w:rFonts w:ascii="Times New Roman" w:hAnsi="Times New Roman" w:cs="Times New Roman"/>
          <w:sz w:val="24"/>
          <w:szCs w:val="24"/>
        </w:rPr>
      </w:pPr>
      <w:r>
        <w:rPr>
          <w:rFonts w:ascii="Times New Roman" w:hAnsi="Times New Roman" w:cs="Times New Roman"/>
          <w:sz w:val="24"/>
          <w:szCs w:val="24"/>
        </w:rPr>
        <w:t>Dabūt uguni</w:t>
      </w:r>
    </w:p>
    <w:p w:rsidR="00AE53F1" w:rsidRDefault="00AE53F1" w:rsidP="00AE53F1">
      <w:pPr>
        <w:pStyle w:val="Sarakstarindkopa"/>
        <w:numPr>
          <w:ilvl w:val="0"/>
          <w:numId w:val="1"/>
        </w:numPr>
        <w:rPr>
          <w:rFonts w:ascii="Times New Roman" w:hAnsi="Times New Roman" w:cs="Times New Roman"/>
          <w:sz w:val="24"/>
          <w:szCs w:val="24"/>
        </w:rPr>
      </w:pPr>
      <w:r>
        <w:rPr>
          <w:rFonts w:ascii="Times New Roman" w:hAnsi="Times New Roman" w:cs="Times New Roman"/>
          <w:sz w:val="24"/>
          <w:szCs w:val="24"/>
        </w:rPr>
        <w:t>Uztaisīt kompasu</w:t>
      </w:r>
    </w:p>
    <w:p w:rsidR="00AE53F1" w:rsidRDefault="00830442" w:rsidP="00574304">
      <w:pPr>
        <w:pStyle w:val="Sarakstarindkopa"/>
        <w:numPr>
          <w:ilvl w:val="0"/>
          <w:numId w:val="1"/>
        </w:numPr>
        <w:rPr>
          <w:rFonts w:ascii="Times New Roman" w:hAnsi="Times New Roman" w:cs="Times New Roman"/>
          <w:sz w:val="24"/>
          <w:szCs w:val="24"/>
        </w:rPr>
      </w:pPr>
      <w:r>
        <w:rPr>
          <w:rFonts w:ascii="Times New Roman" w:hAnsi="Times New Roman" w:cs="Times New Roman"/>
          <w:sz w:val="24"/>
          <w:szCs w:val="24"/>
        </w:rPr>
        <w:t>Atrast ceļu līdz</w:t>
      </w:r>
      <w:r w:rsidR="00350E7C">
        <w:rPr>
          <w:rFonts w:ascii="Times New Roman" w:hAnsi="Times New Roman" w:cs="Times New Roman"/>
          <w:sz w:val="24"/>
          <w:szCs w:val="24"/>
        </w:rPr>
        <w:t xml:space="preserve"> tuvākajai vietai</w:t>
      </w:r>
      <w:r w:rsidR="00CB0B49">
        <w:rPr>
          <w:rFonts w:ascii="Times New Roman" w:hAnsi="Times New Roman" w:cs="Times New Roman"/>
          <w:sz w:val="24"/>
          <w:szCs w:val="24"/>
        </w:rPr>
        <w:t>,</w:t>
      </w:r>
      <w:r w:rsidR="00350E7C">
        <w:rPr>
          <w:rFonts w:ascii="Times New Roman" w:hAnsi="Times New Roman" w:cs="Times New Roman"/>
          <w:sz w:val="24"/>
          <w:szCs w:val="24"/>
        </w:rPr>
        <w:t xml:space="preserve"> kur ir iespēja izsaukt </w:t>
      </w:r>
      <w:r w:rsidR="00D51DAE">
        <w:rPr>
          <w:rFonts w:ascii="Times New Roman" w:hAnsi="Times New Roman" w:cs="Times New Roman"/>
          <w:sz w:val="24"/>
          <w:szCs w:val="24"/>
        </w:rPr>
        <w:t>glābējus</w:t>
      </w:r>
      <w:r w:rsidR="00350E7C">
        <w:rPr>
          <w:rFonts w:ascii="Times New Roman" w:hAnsi="Times New Roman" w:cs="Times New Roman"/>
          <w:sz w:val="24"/>
          <w:szCs w:val="24"/>
        </w:rPr>
        <w:t>.</w:t>
      </w:r>
      <w:r>
        <w:rPr>
          <w:rFonts w:ascii="Times New Roman" w:hAnsi="Times New Roman" w:cs="Times New Roman"/>
          <w:sz w:val="24"/>
          <w:szCs w:val="24"/>
        </w:rPr>
        <w:t>.</w:t>
      </w:r>
    </w:p>
    <w:p w:rsidR="00D51DAE" w:rsidRDefault="00D51DAE" w:rsidP="00D51DAE">
      <w:pPr>
        <w:pStyle w:val="Sarakstarindkopa"/>
        <w:rPr>
          <w:rFonts w:ascii="Times New Roman" w:hAnsi="Times New Roman" w:cs="Times New Roman"/>
          <w:sz w:val="24"/>
          <w:szCs w:val="24"/>
        </w:rPr>
      </w:pPr>
    </w:p>
    <w:p w:rsidR="00D51DAE" w:rsidRPr="00B52EC4" w:rsidRDefault="00D51DAE" w:rsidP="00B52EC4">
      <w:pPr>
        <w:rPr>
          <w:rFonts w:ascii="Times New Roman" w:hAnsi="Times New Roman" w:cs="Times New Roman"/>
          <w:b/>
          <w:sz w:val="24"/>
          <w:szCs w:val="24"/>
        </w:rPr>
      </w:pPr>
      <w:r w:rsidRPr="00B52EC4">
        <w:rPr>
          <w:rFonts w:ascii="Times New Roman" w:hAnsi="Times New Roman" w:cs="Times New Roman"/>
          <w:b/>
          <w:sz w:val="24"/>
          <w:szCs w:val="24"/>
        </w:rPr>
        <w:t>Stundas gaita:</w:t>
      </w:r>
    </w:p>
    <w:p w:rsidR="00D51DAE" w:rsidRDefault="00D51DAE"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Sadalīt skolēnus 5. k</w:t>
      </w:r>
      <w:r w:rsidR="00CB0B49">
        <w:rPr>
          <w:rFonts w:ascii="Times New Roman" w:hAnsi="Times New Roman" w:cs="Times New Roman"/>
          <w:sz w:val="24"/>
          <w:szCs w:val="24"/>
        </w:rPr>
        <w:t>omandā</w:t>
      </w:r>
      <w:r>
        <w:rPr>
          <w:rFonts w:ascii="Times New Roman" w:hAnsi="Times New Roman" w:cs="Times New Roman"/>
          <w:sz w:val="24"/>
          <w:szCs w:val="24"/>
        </w:rPr>
        <w:t>s;</w:t>
      </w:r>
    </w:p>
    <w:p w:rsidR="00D51DAE" w:rsidRDefault="00D51DAE"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Skolēni saņem uzdevumus;</w:t>
      </w:r>
    </w:p>
    <w:p w:rsidR="00D51DAE" w:rsidRDefault="00D51DAE"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 xml:space="preserve">No saraksta </w:t>
      </w:r>
      <w:r w:rsidR="00CB0B49">
        <w:rPr>
          <w:rFonts w:ascii="Times New Roman" w:hAnsi="Times New Roman" w:cs="Times New Roman"/>
          <w:sz w:val="24"/>
          <w:szCs w:val="24"/>
        </w:rPr>
        <w:t>izvēlē</w:t>
      </w:r>
      <w:r>
        <w:rPr>
          <w:rFonts w:ascii="Times New Roman" w:hAnsi="Times New Roman" w:cs="Times New Roman"/>
          <w:sz w:val="24"/>
          <w:szCs w:val="24"/>
        </w:rPr>
        <w:t>ties 5 lietas</w:t>
      </w:r>
      <w:r w:rsidR="00CB0B49">
        <w:rPr>
          <w:rFonts w:ascii="Times New Roman" w:hAnsi="Times New Roman" w:cs="Times New Roman"/>
          <w:sz w:val="24"/>
          <w:szCs w:val="24"/>
        </w:rPr>
        <w:t xml:space="preserve"> ( 3</w:t>
      </w:r>
      <w:r w:rsidR="000C158B">
        <w:rPr>
          <w:rFonts w:ascii="Times New Roman" w:hAnsi="Times New Roman" w:cs="Times New Roman"/>
          <w:sz w:val="24"/>
          <w:szCs w:val="24"/>
        </w:rPr>
        <w:t xml:space="preserve"> min)</w:t>
      </w:r>
      <w:r>
        <w:rPr>
          <w:rFonts w:ascii="Times New Roman" w:hAnsi="Times New Roman" w:cs="Times New Roman"/>
          <w:sz w:val="24"/>
          <w:szCs w:val="24"/>
        </w:rPr>
        <w:t>;</w:t>
      </w:r>
    </w:p>
    <w:p w:rsidR="00D51DAE" w:rsidRDefault="00CB0B49"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Darbs grupās 20</w:t>
      </w:r>
      <w:r w:rsidR="00D51DAE">
        <w:rPr>
          <w:rFonts w:ascii="Times New Roman" w:hAnsi="Times New Roman" w:cs="Times New Roman"/>
          <w:sz w:val="24"/>
          <w:szCs w:val="24"/>
        </w:rPr>
        <w:t xml:space="preserve"> min;</w:t>
      </w:r>
    </w:p>
    <w:p w:rsidR="00D51DAE" w:rsidRDefault="00D51DAE"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Prezentēt savu darbu;</w:t>
      </w:r>
    </w:p>
    <w:p w:rsidR="00D51DAE" w:rsidRDefault="00D51DAE" w:rsidP="00D51DAE">
      <w:pPr>
        <w:pStyle w:val="Sarakstarindkopa"/>
        <w:numPr>
          <w:ilvl w:val="0"/>
          <w:numId w:val="2"/>
        </w:numPr>
        <w:rPr>
          <w:rFonts w:ascii="Times New Roman" w:hAnsi="Times New Roman" w:cs="Times New Roman"/>
          <w:sz w:val="24"/>
          <w:szCs w:val="24"/>
        </w:rPr>
      </w:pPr>
      <w:r>
        <w:rPr>
          <w:rFonts w:ascii="Times New Roman" w:hAnsi="Times New Roman" w:cs="Times New Roman"/>
          <w:sz w:val="24"/>
          <w:szCs w:val="24"/>
        </w:rPr>
        <w:t>Refleksija;</w:t>
      </w:r>
    </w:p>
    <w:p w:rsidR="00406E77" w:rsidRDefault="004358EE" w:rsidP="00406E77">
      <w:pPr>
        <w:rPr>
          <w:rFonts w:ascii="Times New Roman" w:hAnsi="Times New Roman" w:cs="Times New Roman"/>
          <w:sz w:val="24"/>
          <w:szCs w:val="24"/>
        </w:rPr>
      </w:pPr>
      <w:r w:rsidRPr="004358EE">
        <w:rPr>
          <w:rFonts w:ascii="Times New Roman" w:hAnsi="Times New Roman" w:cs="Times New Roman"/>
          <w:b/>
          <w:sz w:val="24"/>
          <w:szCs w:val="24"/>
        </w:rPr>
        <w:t>Nepieciešamie resursi:</w:t>
      </w:r>
      <w:r>
        <w:rPr>
          <w:rFonts w:ascii="Times New Roman" w:hAnsi="Times New Roman" w:cs="Times New Roman"/>
          <w:b/>
          <w:sz w:val="24"/>
          <w:szCs w:val="24"/>
        </w:rPr>
        <w:t xml:space="preserve"> </w:t>
      </w:r>
      <w:r w:rsidR="002A104A" w:rsidRPr="00B52EC4">
        <w:rPr>
          <w:rFonts w:ascii="Times New Roman" w:hAnsi="Times New Roman" w:cs="Times New Roman"/>
          <w:b/>
          <w:sz w:val="24"/>
          <w:szCs w:val="24"/>
        </w:rPr>
        <w:t>Piederumi un vielas</w:t>
      </w:r>
      <w:r w:rsidR="002A104A">
        <w:rPr>
          <w:rFonts w:ascii="Times New Roman" w:hAnsi="Times New Roman" w:cs="Times New Roman"/>
          <w:sz w:val="24"/>
          <w:szCs w:val="24"/>
        </w:rPr>
        <w:t>:</w:t>
      </w:r>
    </w:p>
    <w:p w:rsidR="002A104A" w:rsidRDefault="006844C1" w:rsidP="006844C1">
      <w:pPr>
        <w:rPr>
          <w:rFonts w:ascii="Times New Roman" w:hAnsi="Times New Roman" w:cs="Times New Roman"/>
          <w:sz w:val="24"/>
          <w:szCs w:val="24"/>
        </w:rPr>
      </w:pPr>
      <w:r>
        <w:rPr>
          <w:rFonts w:ascii="Times New Roman" w:hAnsi="Times New Roman" w:cs="Times New Roman"/>
          <w:sz w:val="24"/>
          <w:szCs w:val="24"/>
        </w:rPr>
        <w:t>1.</w:t>
      </w:r>
      <w:r w:rsidR="00CB0B49">
        <w:rPr>
          <w:rFonts w:ascii="Times New Roman" w:hAnsi="Times New Roman" w:cs="Times New Roman"/>
          <w:sz w:val="24"/>
          <w:szCs w:val="24"/>
        </w:rPr>
        <w:t>cepure, akmeņi, aktivētā</w:t>
      </w:r>
      <w:r w:rsidR="002A104A" w:rsidRPr="006844C1">
        <w:rPr>
          <w:rFonts w:ascii="Times New Roman" w:hAnsi="Times New Roman" w:cs="Times New Roman"/>
          <w:sz w:val="24"/>
          <w:szCs w:val="24"/>
        </w:rPr>
        <w:t xml:space="preserve"> ogle, kociņi, smilts,</w:t>
      </w:r>
      <w:r w:rsidR="00267ACA">
        <w:rPr>
          <w:rFonts w:ascii="Times New Roman" w:hAnsi="Times New Roman" w:cs="Times New Roman"/>
          <w:sz w:val="24"/>
          <w:szCs w:val="24"/>
        </w:rPr>
        <w:t xml:space="preserve"> augu lapas, </w:t>
      </w:r>
      <w:r w:rsidR="002A104A" w:rsidRPr="006844C1">
        <w:rPr>
          <w:rFonts w:ascii="Times New Roman" w:hAnsi="Times New Roman" w:cs="Times New Roman"/>
          <w:sz w:val="24"/>
          <w:szCs w:val="24"/>
        </w:rPr>
        <w:t xml:space="preserve"> netīrs ūdens attīrīšanai</w:t>
      </w:r>
    </w:p>
    <w:p w:rsidR="00741390" w:rsidRPr="006844C1" w:rsidRDefault="00685B37" w:rsidP="006844C1">
      <w:pPr>
        <w:rPr>
          <w:rFonts w:ascii="Times New Roman" w:hAnsi="Times New Roman" w:cs="Times New Roman"/>
          <w:sz w:val="24"/>
          <w:szCs w:val="24"/>
        </w:rPr>
      </w:pPr>
      <w:hyperlink r:id="rId7" w:history="1">
        <w:r w:rsidR="00741390" w:rsidRPr="00D1459B">
          <w:rPr>
            <w:rStyle w:val="Hipersaite"/>
            <w:rFonts w:ascii="Times New Roman" w:hAnsi="Times New Roman" w:cs="Times New Roman"/>
            <w:sz w:val="24"/>
            <w:szCs w:val="24"/>
          </w:rPr>
          <w:t>https://lv.wikipedia.org/wiki/%C5%AAdens_att%C4%ABr%C4%AB%C5%A1ana</w:t>
        </w:r>
      </w:hyperlink>
      <w:r w:rsidR="00741390">
        <w:rPr>
          <w:rFonts w:ascii="Times New Roman" w:hAnsi="Times New Roman" w:cs="Times New Roman"/>
          <w:sz w:val="24"/>
          <w:szCs w:val="24"/>
        </w:rPr>
        <w:t xml:space="preserve"> </w:t>
      </w:r>
    </w:p>
    <w:p w:rsidR="002A104A" w:rsidRDefault="002A104A" w:rsidP="00406E77">
      <w:pPr>
        <w:rPr>
          <w:rFonts w:ascii="Times New Roman" w:hAnsi="Times New Roman" w:cs="Times New Roman"/>
          <w:sz w:val="24"/>
          <w:szCs w:val="24"/>
        </w:rPr>
      </w:pPr>
      <w:r>
        <w:rPr>
          <w:rFonts w:ascii="Times New Roman" w:hAnsi="Times New Roman" w:cs="Times New Roman"/>
          <w:sz w:val="24"/>
          <w:szCs w:val="24"/>
        </w:rPr>
        <w:lastRenderedPageBreak/>
        <w:t>2.</w:t>
      </w:r>
      <w:r w:rsidR="000C158B">
        <w:rPr>
          <w:rFonts w:ascii="Times New Roman" w:hAnsi="Times New Roman" w:cs="Times New Roman"/>
          <w:sz w:val="24"/>
          <w:szCs w:val="24"/>
        </w:rPr>
        <w:t xml:space="preserve"> josta, kociņš, plēve, </w:t>
      </w:r>
      <w:r w:rsidR="007E77CD">
        <w:rPr>
          <w:rFonts w:ascii="Times New Roman" w:hAnsi="Times New Roman" w:cs="Times New Roman"/>
          <w:sz w:val="24"/>
          <w:szCs w:val="24"/>
        </w:rPr>
        <w:t xml:space="preserve">grāmata, attēli ar </w:t>
      </w:r>
      <w:r w:rsidR="002A0F9C">
        <w:rPr>
          <w:rFonts w:ascii="Times New Roman" w:hAnsi="Times New Roman" w:cs="Times New Roman"/>
          <w:sz w:val="24"/>
          <w:szCs w:val="24"/>
        </w:rPr>
        <w:t>rožu dzimtas augiem, plakāts “Augu ārējās pazīmes”</w:t>
      </w:r>
    </w:p>
    <w:p w:rsidR="00741390" w:rsidRDefault="00685B37" w:rsidP="00406E77">
      <w:pPr>
        <w:rPr>
          <w:rFonts w:ascii="Times New Roman" w:hAnsi="Times New Roman" w:cs="Times New Roman"/>
          <w:sz w:val="24"/>
          <w:szCs w:val="24"/>
        </w:rPr>
      </w:pPr>
      <w:hyperlink r:id="rId8" w:history="1">
        <w:r w:rsidR="00741390" w:rsidRPr="00D1459B">
          <w:rPr>
            <w:rStyle w:val="Hipersaite"/>
            <w:rFonts w:ascii="Times New Roman" w:hAnsi="Times New Roman" w:cs="Times New Roman"/>
            <w:sz w:val="24"/>
            <w:szCs w:val="24"/>
          </w:rPr>
          <w:t>http://stradavesels.lv/Uploads/2014/02/19/37_2011_Riciba_arkartas_situacijas.pdf</w:t>
        </w:r>
      </w:hyperlink>
      <w:r w:rsidR="00741390">
        <w:rPr>
          <w:rFonts w:ascii="Times New Roman" w:hAnsi="Times New Roman" w:cs="Times New Roman"/>
          <w:sz w:val="24"/>
          <w:szCs w:val="24"/>
        </w:rPr>
        <w:t xml:space="preserve"> </w:t>
      </w:r>
    </w:p>
    <w:p w:rsidR="006D54E9" w:rsidRDefault="00685B37" w:rsidP="006D54E9">
      <w:pPr>
        <w:pStyle w:val="Virsraksts1"/>
        <w:rPr>
          <w:b w:val="0"/>
          <w:sz w:val="24"/>
          <w:szCs w:val="24"/>
        </w:rPr>
      </w:pPr>
      <w:hyperlink r:id="rId9" w:history="1">
        <w:r w:rsidR="006D54E9" w:rsidRPr="00D1459B">
          <w:rPr>
            <w:rStyle w:val="Hipersaite"/>
            <w:sz w:val="24"/>
            <w:szCs w:val="24"/>
          </w:rPr>
          <w:t>http://raksti.daba.lv/referaati/2012/ance12/teejas.html</w:t>
        </w:r>
      </w:hyperlink>
      <w:r w:rsidR="006D54E9">
        <w:rPr>
          <w:sz w:val="24"/>
          <w:szCs w:val="24"/>
        </w:rPr>
        <w:t xml:space="preserve"> </w:t>
      </w:r>
      <w:proofErr w:type="spellStart"/>
      <w:r w:rsidR="006D54E9" w:rsidRPr="006D54E9">
        <w:rPr>
          <w:b w:val="0"/>
          <w:sz w:val="24"/>
          <w:szCs w:val="24"/>
        </w:rPr>
        <w:t>Ārstniecības</w:t>
      </w:r>
      <w:proofErr w:type="spellEnd"/>
      <w:r w:rsidR="006D54E9" w:rsidRPr="006D54E9">
        <w:rPr>
          <w:b w:val="0"/>
          <w:sz w:val="24"/>
          <w:szCs w:val="24"/>
        </w:rPr>
        <w:t xml:space="preserve"> </w:t>
      </w:r>
      <w:proofErr w:type="spellStart"/>
      <w:r w:rsidR="006D54E9" w:rsidRPr="006D54E9">
        <w:rPr>
          <w:b w:val="0"/>
          <w:sz w:val="24"/>
          <w:szCs w:val="24"/>
        </w:rPr>
        <w:t>augi</w:t>
      </w:r>
      <w:proofErr w:type="spellEnd"/>
    </w:p>
    <w:p w:rsidR="002A7765" w:rsidRDefault="002A7765" w:rsidP="002A7765">
      <w:pPr>
        <w:pStyle w:val="Virsraksts3"/>
      </w:pPr>
      <w:proofErr w:type="spellStart"/>
      <w:r w:rsidRPr="002A7765">
        <w:rPr>
          <w:rStyle w:val="HTMLcitts"/>
          <w:sz w:val="24"/>
          <w:szCs w:val="24"/>
        </w:rPr>
        <w:t>profizgl.lu.lv</w:t>
      </w:r>
      <w:proofErr w:type="spellEnd"/>
      <w:r w:rsidRPr="002A7765">
        <w:rPr>
          <w:rStyle w:val="HTMLcitts"/>
          <w:sz w:val="24"/>
          <w:szCs w:val="24"/>
        </w:rPr>
        <w:t>/</w:t>
      </w:r>
      <w:proofErr w:type="spellStart"/>
      <w:r w:rsidRPr="002A7765">
        <w:rPr>
          <w:rStyle w:val="HTMLcitts"/>
          <w:sz w:val="24"/>
          <w:szCs w:val="24"/>
        </w:rPr>
        <w:t>mod</w:t>
      </w:r>
      <w:proofErr w:type="spellEnd"/>
      <w:r w:rsidRPr="002A7765">
        <w:rPr>
          <w:rStyle w:val="HTMLcitts"/>
          <w:sz w:val="24"/>
          <w:szCs w:val="24"/>
        </w:rPr>
        <w:t>/</w:t>
      </w:r>
      <w:proofErr w:type="spellStart"/>
      <w:r w:rsidRPr="002A7765">
        <w:rPr>
          <w:rStyle w:val="HTMLcitts"/>
          <w:sz w:val="24"/>
          <w:szCs w:val="24"/>
        </w:rPr>
        <w:t>resource</w:t>
      </w:r>
      <w:proofErr w:type="spellEnd"/>
      <w:r w:rsidRPr="002A7765">
        <w:rPr>
          <w:rStyle w:val="HTMLcitts"/>
          <w:sz w:val="24"/>
          <w:szCs w:val="24"/>
        </w:rPr>
        <w:t>/view.php?id=22479</w:t>
      </w:r>
      <w:r>
        <w:rPr>
          <w:rStyle w:val="HTMLcitts"/>
          <w:sz w:val="24"/>
          <w:szCs w:val="24"/>
        </w:rPr>
        <w:t xml:space="preserve">  </w:t>
      </w:r>
      <w:hyperlink r:id="rId10" w:history="1">
        <w:r>
          <w:rPr>
            <w:rStyle w:val="Hipersaite"/>
          </w:rPr>
          <w:t>Augstāko augu noteicējs - Profesionālajā izglītībā iesaistīto ...</w:t>
        </w:r>
      </w:hyperlink>
    </w:p>
    <w:p w:rsidR="002A104A" w:rsidRDefault="002A104A" w:rsidP="00406E77">
      <w:pPr>
        <w:rPr>
          <w:rFonts w:ascii="Times New Roman" w:hAnsi="Times New Roman" w:cs="Times New Roman"/>
          <w:sz w:val="24"/>
          <w:szCs w:val="24"/>
        </w:rPr>
      </w:pPr>
      <w:r>
        <w:rPr>
          <w:rFonts w:ascii="Times New Roman" w:hAnsi="Times New Roman" w:cs="Times New Roman"/>
          <w:sz w:val="24"/>
          <w:szCs w:val="24"/>
        </w:rPr>
        <w:t>3.</w:t>
      </w:r>
      <w:r w:rsidR="006844C1">
        <w:rPr>
          <w:rFonts w:ascii="Times New Roman" w:hAnsi="Times New Roman" w:cs="Times New Roman"/>
          <w:sz w:val="24"/>
          <w:szCs w:val="24"/>
        </w:rPr>
        <w:t xml:space="preserve"> sausie kociņi, </w:t>
      </w:r>
    </w:p>
    <w:p w:rsidR="00643FD8" w:rsidRDefault="00643FD8" w:rsidP="00406E77">
      <w:pPr>
        <w:rPr>
          <w:rFonts w:ascii="Times New Roman" w:hAnsi="Times New Roman" w:cs="Times New Roman"/>
          <w:sz w:val="24"/>
          <w:szCs w:val="24"/>
        </w:rPr>
      </w:pPr>
      <w:r>
        <w:rPr>
          <w:rFonts w:ascii="Times New Roman" w:hAnsi="Times New Roman" w:cs="Times New Roman"/>
          <w:sz w:val="24"/>
          <w:szCs w:val="24"/>
        </w:rPr>
        <w:t>3.pielikums</w:t>
      </w:r>
    </w:p>
    <w:p w:rsidR="00267ACA" w:rsidRDefault="00685B37" w:rsidP="00406E77">
      <w:pPr>
        <w:rPr>
          <w:rFonts w:ascii="Times New Roman" w:hAnsi="Times New Roman" w:cs="Times New Roman"/>
          <w:sz w:val="24"/>
          <w:szCs w:val="24"/>
        </w:rPr>
      </w:pPr>
      <w:hyperlink r:id="rId11" w:history="1">
        <w:r w:rsidR="00267ACA" w:rsidRPr="00D1459B">
          <w:rPr>
            <w:rStyle w:val="Hipersaite"/>
            <w:rFonts w:ascii="Times New Roman" w:hAnsi="Times New Roman" w:cs="Times New Roman"/>
            <w:sz w:val="24"/>
            <w:szCs w:val="24"/>
          </w:rPr>
          <w:t>http://spoki.tvnet.lv/praktiskais/Ka-iegut-uguni-bez-serkociniem/475523</w:t>
        </w:r>
      </w:hyperlink>
      <w:r w:rsidR="00267ACA">
        <w:rPr>
          <w:rFonts w:ascii="Times New Roman" w:hAnsi="Times New Roman" w:cs="Times New Roman"/>
          <w:sz w:val="24"/>
          <w:szCs w:val="24"/>
        </w:rPr>
        <w:t xml:space="preserve"> </w:t>
      </w:r>
    </w:p>
    <w:p w:rsidR="002A104A" w:rsidRDefault="002A104A" w:rsidP="00406E77">
      <w:pPr>
        <w:rPr>
          <w:rFonts w:ascii="Times New Roman" w:hAnsi="Times New Roman" w:cs="Times New Roman"/>
          <w:sz w:val="24"/>
          <w:szCs w:val="24"/>
        </w:rPr>
      </w:pPr>
      <w:r>
        <w:rPr>
          <w:rFonts w:ascii="Times New Roman" w:hAnsi="Times New Roman" w:cs="Times New Roman"/>
          <w:sz w:val="24"/>
          <w:szCs w:val="24"/>
        </w:rPr>
        <w:t>4.</w:t>
      </w:r>
      <w:r w:rsidR="006844C1">
        <w:rPr>
          <w:rFonts w:ascii="Times New Roman" w:hAnsi="Times New Roman" w:cs="Times New Roman"/>
          <w:sz w:val="24"/>
          <w:szCs w:val="24"/>
        </w:rPr>
        <w:t xml:space="preserve"> </w:t>
      </w:r>
      <w:r w:rsidR="00CB0B49">
        <w:rPr>
          <w:rFonts w:ascii="Times New Roman" w:hAnsi="Times New Roman" w:cs="Times New Roman"/>
          <w:sz w:val="24"/>
          <w:szCs w:val="24"/>
        </w:rPr>
        <w:t>magnē</w:t>
      </w:r>
      <w:r w:rsidR="006844C1">
        <w:rPr>
          <w:rFonts w:ascii="Times New Roman" w:hAnsi="Times New Roman" w:cs="Times New Roman"/>
          <w:sz w:val="24"/>
          <w:szCs w:val="24"/>
        </w:rPr>
        <w:t>ts, adata ar diegu,</w:t>
      </w:r>
    </w:p>
    <w:p w:rsidR="00BE6208" w:rsidRDefault="00685B37" w:rsidP="00406E77">
      <w:pPr>
        <w:rPr>
          <w:rFonts w:ascii="Times New Roman" w:hAnsi="Times New Roman" w:cs="Times New Roman"/>
          <w:sz w:val="24"/>
          <w:szCs w:val="24"/>
        </w:rPr>
      </w:pPr>
      <w:hyperlink r:id="rId12" w:history="1">
        <w:r w:rsidR="00BE6208" w:rsidRPr="00D1459B">
          <w:rPr>
            <w:rStyle w:val="Hipersaite"/>
            <w:rFonts w:ascii="Times New Roman" w:hAnsi="Times New Roman" w:cs="Times New Roman"/>
            <w:sz w:val="24"/>
            <w:szCs w:val="24"/>
          </w:rPr>
          <w:t>http://www.uzdevumi.lv/p/dabaszinibas/3-klase/elektriba-un-magnetisms-10414/re-3285e484-c653-4b7a-8144-cfb67c67d2c8</w:t>
        </w:r>
      </w:hyperlink>
      <w:r w:rsidR="00BE6208">
        <w:rPr>
          <w:rFonts w:ascii="Times New Roman" w:hAnsi="Times New Roman" w:cs="Times New Roman"/>
          <w:sz w:val="24"/>
          <w:szCs w:val="24"/>
        </w:rPr>
        <w:t xml:space="preserve"> </w:t>
      </w:r>
    </w:p>
    <w:p w:rsidR="00BE6208" w:rsidRDefault="00685B37" w:rsidP="00406E77">
      <w:pPr>
        <w:rPr>
          <w:rFonts w:ascii="Times New Roman" w:hAnsi="Times New Roman" w:cs="Times New Roman"/>
          <w:sz w:val="24"/>
          <w:szCs w:val="24"/>
        </w:rPr>
      </w:pPr>
      <w:hyperlink r:id="rId13" w:history="1">
        <w:r w:rsidR="00BE6208" w:rsidRPr="00D1459B">
          <w:rPr>
            <w:rStyle w:val="Hipersaite"/>
            <w:rFonts w:ascii="Times New Roman" w:hAnsi="Times New Roman" w:cs="Times New Roman"/>
            <w:sz w:val="24"/>
            <w:szCs w:val="24"/>
          </w:rPr>
          <w:t>https://www.youtube.com/watch?v=MgdYrkAh42k</w:t>
        </w:r>
      </w:hyperlink>
      <w:r w:rsidR="00BE6208">
        <w:rPr>
          <w:rFonts w:ascii="Times New Roman" w:hAnsi="Times New Roman" w:cs="Times New Roman"/>
          <w:sz w:val="24"/>
          <w:szCs w:val="24"/>
        </w:rPr>
        <w:t xml:space="preserve"> </w:t>
      </w:r>
    </w:p>
    <w:p w:rsidR="002A104A" w:rsidRDefault="002A104A" w:rsidP="00406E77">
      <w:pPr>
        <w:rPr>
          <w:rFonts w:ascii="Times New Roman" w:hAnsi="Times New Roman" w:cs="Times New Roman"/>
          <w:sz w:val="24"/>
          <w:szCs w:val="24"/>
        </w:rPr>
      </w:pPr>
      <w:r>
        <w:rPr>
          <w:rFonts w:ascii="Times New Roman" w:hAnsi="Times New Roman" w:cs="Times New Roman"/>
          <w:sz w:val="24"/>
          <w:szCs w:val="24"/>
        </w:rPr>
        <w:t>5.</w:t>
      </w:r>
      <w:r w:rsidR="006844C1">
        <w:rPr>
          <w:rFonts w:ascii="Times New Roman" w:hAnsi="Times New Roman" w:cs="Times New Roman"/>
          <w:sz w:val="24"/>
          <w:szCs w:val="24"/>
        </w:rPr>
        <w:t xml:space="preserve"> karte.</w:t>
      </w:r>
    </w:p>
    <w:p w:rsidR="002A104A" w:rsidRDefault="00BE6208" w:rsidP="00406E77">
      <w:pPr>
        <w:rPr>
          <w:rFonts w:ascii="Times New Roman" w:hAnsi="Times New Roman" w:cs="Times New Roman"/>
          <w:sz w:val="24"/>
          <w:szCs w:val="24"/>
        </w:rPr>
      </w:pPr>
      <w:r w:rsidRPr="00BE6208">
        <w:rPr>
          <w:rFonts w:ascii="Times New Roman" w:hAnsi="Times New Roman" w:cs="Times New Roman"/>
          <w:sz w:val="24"/>
          <w:szCs w:val="24"/>
        </w:rPr>
        <w:t>https://dieviete.lv/ka-neapmaldities-meza-un-neapdzivota-vieta/</w:t>
      </w:r>
      <w:r>
        <w:rPr>
          <w:rFonts w:ascii="Times New Roman" w:hAnsi="Times New Roman" w:cs="Times New Roman"/>
          <w:sz w:val="24"/>
          <w:szCs w:val="24"/>
        </w:rPr>
        <w:t xml:space="preserve"> </w:t>
      </w:r>
    </w:p>
    <w:p w:rsidR="00406E77" w:rsidRDefault="00774382" w:rsidP="00406E77">
      <w:pPr>
        <w:rPr>
          <w:rFonts w:ascii="Times New Roman" w:hAnsi="Times New Roman" w:cs="Times New Roman"/>
          <w:sz w:val="24"/>
          <w:szCs w:val="24"/>
        </w:rPr>
      </w:pPr>
      <w:r w:rsidRPr="00774382">
        <w:rPr>
          <w:rFonts w:ascii="Times New Roman" w:hAnsi="Times New Roman" w:cs="Times New Roman"/>
          <w:b/>
          <w:sz w:val="24"/>
          <w:szCs w:val="24"/>
        </w:rPr>
        <w:t>Papildinformācija</w:t>
      </w:r>
      <w:r w:rsidR="00CB0B49">
        <w:rPr>
          <w:rFonts w:ascii="Times New Roman" w:hAnsi="Times New Roman" w:cs="Times New Roman"/>
          <w:b/>
          <w:sz w:val="24"/>
          <w:szCs w:val="24"/>
        </w:rPr>
        <w:t>, nepieciešamā</w:t>
      </w:r>
      <w:r w:rsidRPr="00774382">
        <w:rPr>
          <w:rFonts w:ascii="Times New Roman" w:hAnsi="Times New Roman" w:cs="Times New Roman"/>
          <w:b/>
          <w:sz w:val="24"/>
          <w:szCs w:val="24"/>
        </w:rPr>
        <w:t>s priekšzināšanas</w:t>
      </w:r>
      <w:r>
        <w:rPr>
          <w:rFonts w:ascii="Times New Roman" w:hAnsi="Times New Roman" w:cs="Times New Roman"/>
          <w:sz w:val="24"/>
          <w:szCs w:val="24"/>
        </w:rPr>
        <w:t xml:space="preserve">- augu noteicēja izmantošana, pirmās palīdzības ABC, </w:t>
      </w:r>
      <w:r w:rsidR="00CB0B49">
        <w:rPr>
          <w:rFonts w:ascii="Times New Roman" w:hAnsi="Times New Roman" w:cs="Times New Roman"/>
          <w:sz w:val="24"/>
          <w:szCs w:val="24"/>
        </w:rPr>
        <w:t>topogrāfiskā</w:t>
      </w:r>
      <w:r>
        <w:rPr>
          <w:rFonts w:ascii="Times New Roman" w:hAnsi="Times New Roman" w:cs="Times New Roman"/>
          <w:sz w:val="24"/>
          <w:szCs w:val="24"/>
        </w:rPr>
        <w:t xml:space="preserve">s kartes simboli, </w:t>
      </w:r>
      <w:r w:rsidR="00CB0B49">
        <w:rPr>
          <w:rFonts w:ascii="Times New Roman" w:hAnsi="Times New Roman" w:cs="Times New Roman"/>
          <w:sz w:val="24"/>
          <w:szCs w:val="24"/>
        </w:rPr>
        <w:t>orientēšanā</w:t>
      </w:r>
      <w:r>
        <w:rPr>
          <w:rFonts w:ascii="Times New Roman" w:hAnsi="Times New Roman" w:cs="Times New Roman"/>
          <w:sz w:val="24"/>
          <w:szCs w:val="24"/>
        </w:rPr>
        <w:t>s ar kompasa palīdzību, ūdens attīrīšanas paņēmieni ( filtrācija)</w:t>
      </w:r>
    </w:p>
    <w:p w:rsidR="00643FD8" w:rsidRDefault="00F339B3" w:rsidP="00406E77">
      <w:pPr>
        <w:rPr>
          <w:rFonts w:ascii="Times New Roman" w:hAnsi="Times New Roman" w:cs="Times New Roman"/>
          <w:b/>
          <w:sz w:val="24"/>
          <w:szCs w:val="24"/>
        </w:rPr>
      </w:pPr>
      <w:r w:rsidRPr="00F339B3">
        <w:rPr>
          <w:rFonts w:ascii="Times New Roman" w:hAnsi="Times New Roman" w:cs="Times New Roman"/>
          <w:b/>
          <w:sz w:val="24"/>
          <w:szCs w:val="24"/>
        </w:rPr>
        <w:t>2.grupa</w:t>
      </w:r>
      <w:r w:rsidR="00F55682">
        <w:rPr>
          <w:rFonts w:ascii="Times New Roman" w:hAnsi="Times New Roman" w:cs="Times New Roman"/>
          <w:b/>
          <w:sz w:val="24"/>
          <w:szCs w:val="24"/>
        </w:rPr>
        <w:t xml:space="preserve"> </w:t>
      </w:r>
    </w:p>
    <w:p w:rsidR="00F339B3" w:rsidRPr="00F339B3" w:rsidRDefault="00F55682" w:rsidP="00406E77">
      <w:pPr>
        <w:rPr>
          <w:rFonts w:ascii="Times New Roman" w:hAnsi="Times New Roman" w:cs="Times New Roman"/>
          <w:b/>
          <w:sz w:val="24"/>
          <w:szCs w:val="24"/>
        </w:rPr>
      </w:pPr>
      <w:r w:rsidRPr="00F55682">
        <w:rPr>
          <w:rFonts w:ascii="Times New Roman" w:hAnsi="Times New Roman" w:cs="Times New Roman"/>
          <w:sz w:val="24"/>
          <w:szCs w:val="24"/>
        </w:rPr>
        <w:t>2.pielikums</w:t>
      </w:r>
      <w:r w:rsidR="00643FD8">
        <w:rPr>
          <w:rFonts w:ascii="Times New Roman" w:hAnsi="Times New Roman" w:cs="Times New Roman"/>
          <w:sz w:val="24"/>
          <w:szCs w:val="24"/>
        </w:rPr>
        <w:t xml:space="preserve"> Augu attēli</w:t>
      </w:r>
    </w:p>
    <w:p w:rsidR="00136C7D" w:rsidRDefault="00136C7D" w:rsidP="00136C7D">
      <w:pPr>
        <w:rPr>
          <w:rFonts w:ascii="Times New Roman" w:hAnsi="Times New Roman" w:cs="Times New Roman"/>
          <w:sz w:val="24"/>
          <w:szCs w:val="24"/>
        </w:rPr>
      </w:pPr>
      <w:r>
        <w:rPr>
          <w:rFonts w:ascii="Times New Roman" w:hAnsi="Times New Roman" w:cs="Times New Roman"/>
          <w:sz w:val="24"/>
          <w:szCs w:val="24"/>
        </w:rPr>
        <w:t>1.</w:t>
      </w:r>
      <w:r w:rsidRPr="00136C7D">
        <w:rPr>
          <w:rFonts w:ascii="Times New Roman" w:hAnsi="Times New Roman" w:cs="Times New Roman"/>
          <w:sz w:val="24"/>
          <w:szCs w:val="24"/>
        </w:rPr>
        <w:t>attēls. Vīgrieze, parastā (</w:t>
      </w:r>
      <w:proofErr w:type="spellStart"/>
      <w:r w:rsidRPr="00136C7D">
        <w:rPr>
          <w:rFonts w:ascii="Times New Roman" w:hAnsi="Times New Roman" w:cs="Times New Roman"/>
          <w:sz w:val="24"/>
          <w:szCs w:val="24"/>
        </w:rPr>
        <w:t>Filipendula</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ulmaria</w:t>
      </w:r>
      <w:proofErr w:type="spellEnd"/>
      <w:r w:rsidRPr="00136C7D">
        <w:rPr>
          <w:rFonts w:ascii="Times New Roman" w:hAnsi="Times New Roman" w:cs="Times New Roman"/>
          <w:sz w:val="24"/>
          <w:szCs w:val="24"/>
        </w:rPr>
        <w:t>)</w:t>
      </w:r>
    </w:p>
    <w:p w:rsidR="00136C7D" w:rsidRPr="00136C7D" w:rsidRDefault="00136C7D" w:rsidP="00136C7D">
      <w:pPr>
        <w:rPr>
          <w:rFonts w:ascii="Times New Roman" w:hAnsi="Times New Roman" w:cs="Times New Roman"/>
          <w:sz w:val="24"/>
          <w:szCs w:val="24"/>
        </w:rPr>
      </w:pPr>
      <w:r w:rsidRPr="00136C7D">
        <w:rPr>
          <w:rFonts w:ascii="Times New Roman" w:hAnsi="Times New Roman" w:cs="Times New Roman"/>
          <w:sz w:val="24"/>
          <w:szCs w:val="24"/>
        </w:rPr>
        <w:t xml:space="preserve">Zied jūnijā, jūlijā. Aug pļavās, mežos, ūdenstilpju krastos, purvos, </w:t>
      </w:r>
      <w:proofErr w:type="spellStart"/>
      <w:r w:rsidRPr="00136C7D">
        <w:rPr>
          <w:rFonts w:ascii="Times New Roman" w:hAnsi="Times New Roman" w:cs="Times New Roman"/>
          <w:sz w:val="24"/>
          <w:szCs w:val="24"/>
        </w:rPr>
        <w:t>nezālienēs</w:t>
      </w:r>
      <w:proofErr w:type="spellEnd"/>
      <w:r w:rsidRPr="00136C7D">
        <w:rPr>
          <w:rFonts w:ascii="Times New Roman" w:hAnsi="Times New Roman" w:cs="Times New Roman"/>
          <w:sz w:val="24"/>
          <w:szCs w:val="24"/>
        </w:rPr>
        <w:t xml:space="preserve">. Augs satur </w:t>
      </w:r>
      <w:proofErr w:type="spellStart"/>
      <w:r w:rsidRPr="00136C7D">
        <w:rPr>
          <w:rFonts w:ascii="Times New Roman" w:hAnsi="Times New Roman" w:cs="Times New Roman"/>
          <w:sz w:val="24"/>
          <w:szCs w:val="24"/>
        </w:rPr>
        <w:t>salicileļļu</w:t>
      </w:r>
      <w:proofErr w:type="spellEnd"/>
      <w:r w:rsidRPr="00136C7D">
        <w:rPr>
          <w:rFonts w:ascii="Times New Roman" w:hAnsi="Times New Roman" w:cs="Times New Roman"/>
          <w:sz w:val="24"/>
          <w:szCs w:val="24"/>
        </w:rPr>
        <w:t>, A un C vitamīnus. Tēju var lietot lai mazinātu sāpes, samazina stresu, pazemina asinsspiedienu un stiprina asinsvadus. Palīdz arī gripas un saaukstēšanās gadījumā. Lieto lapu tēju, uzlējumus.</w:t>
      </w:r>
    </w:p>
    <w:p w:rsidR="00136C7D" w:rsidRPr="00136C7D" w:rsidRDefault="00136C7D" w:rsidP="00136C7D">
      <w:pPr>
        <w:rPr>
          <w:rFonts w:ascii="Times New Roman" w:hAnsi="Times New Roman" w:cs="Times New Roman"/>
          <w:sz w:val="24"/>
          <w:szCs w:val="24"/>
        </w:rPr>
      </w:pPr>
      <w:r>
        <w:rPr>
          <w:rFonts w:ascii="Times New Roman" w:hAnsi="Times New Roman" w:cs="Times New Roman"/>
          <w:sz w:val="24"/>
          <w:szCs w:val="24"/>
        </w:rPr>
        <w:t>2.</w:t>
      </w:r>
      <w:r w:rsidRPr="00136C7D">
        <w:rPr>
          <w:rFonts w:ascii="Times New Roman" w:hAnsi="Times New Roman" w:cs="Times New Roman"/>
          <w:sz w:val="24"/>
          <w:szCs w:val="24"/>
        </w:rPr>
        <w:t>attēls. Lielziedu vīgrieze</w:t>
      </w:r>
    </w:p>
    <w:p w:rsidR="00136C7D" w:rsidRDefault="00136C7D" w:rsidP="00136C7D">
      <w:pPr>
        <w:rPr>
          <w:rFonts w:ascii="Times New Roman" w:hAnsi="Times New Roman" w:cs="Times New Roman"/>
          <w:sz w:val="24"/>
          <w:szCs w:val="24"/>
        </w:rPr>
      </w:pPr>
      <w:r w:rsidRPr="00136C7D">
        <w:rPr>
          <w:rFonts w:ascii="Times New Roman" w:hAnsi="Times New Roman" w:cs="Times New Roman"/>
          <w:sz w:val="24"/>
          <w:szCs w:val="24"/>
        </w:rPr>
        <w:t xml:space="preserve">Lielziedu vīgrieze ir daudzgadīgs, līdz 1 m gars lakstaugs. Saknes ar </w:t>
      </w:r>
      <w:proofErr w:type="spellStart"/>
      <w:r w:rsidRPr="00136C7D">
        <w:rPr>
          <w:rFonts w:ascii="Times New Roman" w:hAnsi="Times New Roman" w:cs="Times New Roman"/>
          <w:sz w:val="24"/>
          <w:szCs w:val="24"/>
        </w:rPr>
        <w:t>gumveidīgiem</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paresninājumiem</w:t>
      </w:r>
      <w:proofErr w:type="spellEnd"/>
      <w:r w:rsidRPr="00136C7D">
        <w:rPr>
          <w:rFonts w:ascii="Times New Roman" w:hAnsi="Times New Roman" w:cs="Times New Roman"/>
          <w:sz w:val="24"/>
          <w:szCs w:val="24"/>
        </w:rPr>
        <w:t xml:space="preserve">. Stublājs stāvs un kails. Lapas ar 10-30 pāriem sīku, sēdošu plūksnu. Lapiņu mala </w:t>
      </w:r>
      <w:proofErr w:type="spellStart"/>
      <w:r w:rsidRPr="00136C7D">
        <w:rPr>
          <w:rFonts w:ascii="Times New Roman" w:hAnsi="Times New Roman" w:cs="Times New Roman"/>
          <w:sz w:val="24"/>
          <w:szCs w:val="24"/>
        </w:rPr>
        <w:t>smailzobaina</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Piezemes</w:t>
      </w:r>
      <w:proofErr w:type="spellEnd"/>
      <w:r w:rsidRPr="00136C7D">
        <w:rPr>
          <w:rFonts w:ascii="Times New Roman" w:hAnsi="Times New Roman" w:cs="Times New Roman"/>
          <w:sz w:val="24"/>
          <w:szCs w:val="24"/>
        </w:rPr>
        <w:t xml:space="preserve"> lapas ar kātu, stublāja lapas sīkākas, sēdošas. Ziedi </w:t>
      </w:r>
      <w:proofErr w:type="spellStart"/>
      <w:r w:rsidRPr="00136C7D">
        <w:rPr>
          <w:rFonts w:ascii="Times New Roman" w:hAnsi="Times New Roman" w:cs="Times New Roman"/>
          <w:sz w:val="24"/>
          <w:szCs w:val="24"/>
        </w:rPr>
        <w:t>vairogveidīgā</w:t>
      </w:r>
      <w:proofErr w:type="spellEnd"/>
      <w:r w:rsidRPr="00136C7D">
        <w:rPr>
          <w:rFonts w:ascii="Times New Roman" w:hAnsi="Times New Roman" w:cs="Times New Roman"/>
          <w:sz w:val="24"/>
          <w:szCs w:val="24"/>
        </w:rPr>
        <w:t xml:space="preserve"> skarā stublāja galotnē. Skaras zari stāvi. Ziedi balti, lielāki nekā Parastās vīgriezes. Zied jūnijā, jūlijā.</w:t>
      </w:r>
    </w:p>
    <w:p w:rsidR="00643FD8" w:rsidRPr="00BF097A" w:rsidRDefault="00643FD8" w:rsidP="00136C7D">
      <w:pPr>
        <w:rPr>
          <w:rFonts w:ascii="Times New Roman" w:hAnsi="Times New Roman" w:cs="Times New Roman"/>
          <w:b/>
          <w:sz w:val="24"/>
          <w:szCs w:val="24"/>
        </w:rPr>
      </w:pPr>
      <w:r w:rsidRPr="00643FD8">
        <w:rPr>
          <w:rFonts w:ascii="Times New Roman" w:hAnsi="Times New Roman" w:cs="Times New Roman"/>
          <w:b/>
          <w:sz w:val="24"/>
          <w:szCs w:val="24"/>
        </w:rPr>
        <w:t xml:space="preserve">3.grupa </w:t>
      </w:r>
      <w:r>
        <w:rPr>
          <w:rFonts w:ascii="Times New Roman" w:hAnsi="Times New Roman" w:cs="Times New Roman"/>
          <w:sz w:val="24"/>
          <w:szCs w:val="24"/>
        </w:rPr>
        <w:t xml:space="preserve">3.pielikums. </w:t>
      </w:r>
      <w:r w:rsidRPr="00643FD8">
        <w:rPr>
          <w:rFonts w:ascii="Times New Roman" w:eastAsia="CenturySchoolbookTL-Bold" w:hAnsi="Times New Roman" w:cs="Times New Roman"/>
          <w:b/>
          <w:bCs/>
          <w:sz w:val="24"/>
          <w:szCs w:val="24"/>
          <w:lang w:eastAsia="lv-LV"/>
        </w:rPr>
        <w:t>Elektriskās strāvas darbības veidi</w:t>
      </w:r>
    </w:p>
    <w:p w:rsidR="006844C1" w:rsidRPr="006844C1" w:rsidRDefault="006844C1" w:rsidP="00406E77">
      <w:pPr>
        <w:rPr>
          <w:rFonts w:ascii="Times New Roman" w:hAnsi="Times New Roman" w:cs="Times New Roman"/>
          <w:b/>
          <w:sz w:val="24"/>
          <w:szCs w:val="24"/>
        </w:rPr>
      </w:pPr>
      <w:r w:rsidRPr="006844C1">
        <w:rPr>
          <w:rFonts w:ascii="Times New Roman" w:hAnsi="Times New Roman" w:cs="Times New Roman"/>
          <w:b/>
          <w:sz w:val="24"/>
          <w:szCs w:val="24"/>
        </w:rPr>
        <w:lastRenderedPageBreak/>
        <w:t>Refleksija:</w:t>
      </w:r>
    </w:p>
    <w:p w:rsidR="006844C1" w:rsidRDefault="00CB0B49" w:rsidP="006844C1">
      <w:pPr>
        <w:pStyle w:val="Sarakstarindkopa"/>
        <w:numPr>
          <w:ilvl w:val="0"/>
          <w:numId w:val="4"/>
        </w:numPr>
        <w:rPr>
          <w:rFonts w:ascii="Times New Roman" w:hAnsi="Times New Roman" w:cs="Times New Roman"/>
          <w:sz w:val="24"/>
          <w:szCs w:val="24"/>
        </w:rPr>
      </w:pPr>
      <w:r>
        <w:rPr>
          <w:rFonts w:ascii="Times New Roman" w:hAnsi="Times New Roman" w:cs="Times New Roman"/>
          <w:sz w:val="24"/>
          <w:szCs w:val="24"/>
        </w:rPr>
        <w:t>Kā</w:t>
      </w:r>
      <w:r w:rsidR="006844C1">
        <w:rPr>
          <w:rFonts w:ascii="Times New Roman" w:hAnsi="Times New Roman" w:cs="Times New Roman"/>
          <w:sz w:val="24"/>
          <w:szCs w:val="24"/>
        </w:rPr>
        <w:t xml:space="preserve"> mainītos jūsu izvēlēto lietu saraksts pēc uzdevumu veikšan</w:t>
      </w:r>
      <w:r w:rsidR="006844C1" w:rsidRPr="006844C1">
        <w:rPr>
          <w:rFonts w:ascii="Times New Roman" w:hAnsi="Times New Roman" w:cs="Times New Roman"/>
          <w:sz w:val="24"/>
          <w:szCs w:val="24"/>
        </w:rPr>
        <w:t>as</w:t>
      </w:r>
      <w:r w:rsidR="002A58D6">
        <w:rPr>
          <w:rFonts w:ascii="Times New Roman" w:hAnsi="Times New Roman" w:cs="Times New Roman"/>
          <w:sz w:val="24"/>
          <w:szCs w:val="24"/>
        </w:rPr>
        <w:t>, sanumu</w:t>
      </w:r>
      <w:r w:rsidR="000C0752">
        <w:rPr>
          <w:rFonts w:ascii="Times New Roman" w:hAnsi="Times New Roman" w:cs="Times New Roman"/>
          <w:sz w:val="24"/>
          <w:szCs w:val="24"/>
        </w:rPr>
        <w:t>rējie</w:t>
      </w:r>
      <w:r w:rsidR="006844C1">
        <w:rPr>
          <w:rFonts w:ascii="Times New Roman" w:hAnsi="Times New Roman" w:cs="Times New Roman"/>
          <w:sz w:val="24"/>
          <w:szCs w:val="24"/>
        </w:rPr>
        <w:t>t lietas pēc svarīguma.</w:t>
      </w:r>
    </w:p>
    <w:p w:rsidR="00BF097A" w:rsidRDefault="00BF097A" w:rsidP="00BF097A">
      <w:pPr>
        <w:pStyle w:val="Sarakstarindkopa"/>
        <w:rPr>
          <w:rFonts w:ascii="Times New Roman" w:hAnsi="Times New Roman" w:cs="Times New Roman"/>
          <w:sz w:val="24"/>
          <w:szCs w:val="24"/>
        </w:rPr>
      </w:pPr>
    </w:p>
    <w:p w:rsidR="00F55682" w:rsidRDefault="006844C1" w:rsidP="00F55682">
      <w:pPr>
        <w:pStyle w:val="Sarakstarindkopa"/>
        <w:numPr>
          <w:ilvl w:val="0"/>
          <w:numId w:val="4"/>
        </w:numPr>
        <w:rPr>
          <w:rFonts w:ascii="Times New Roman" w:hAnsi="Times New Roman" w:cs="Times New Roman"/>
          <w:sz w:val="24"/>
          <w:szCs w:val="24"/>
        </w:rPr>
      </w:pPr>
      <w:r>
        <w:rPr>
          <w:rFonts w:ascii="Times New Roman" w:hAnsi="Times New Roman" w:cs="Times New Roman"/>
          <w:sz w:val="24"/>
          <w:szCs w:val="24"/>
        </w:rPr>
        <w:t>Kas trūka uzdevumu veiksmīgai izpildīšanai?</w:t>
      </w:r>
    </w:p>
    <w:p w:rsidR="00BF097A" w:rsidRPr="00BF097A" w:rsidRDefault="00BF097A" w:rsidP="00BF097A">
      <w:pPr>
        <w:pStyle w:val="Sarakstarindkopa"/>
        <w:rPr>
          <w:rFonts w:ascii="Times New Roman" w:hAnsi="Times New Roman" w:cs="Times New Roman"/>
          <w:sz w:val="24"/>
          <w:szCs w:val="24"/>
        </w:rPr>
      </w:pPr>
    </w:p>
    <w:p w:rsidR="00BF097A" w:rsidRDefault="00BF097A" w:rsidP="00BF097A">
      <w:pPr>
        <w:pStyle w:val="Sarakstarindkopa"/>
        <w:rPr>
          <w:rFonts w:ascii="Times New Roman" w:hAnsi="Times New Roman" w:cs="Times New Roman"/>
          <w:sz w:val="24"/>
          <w:szCs w:val="24"/>
        </w:rPr>
      </w:pPr>
    </w:p>
    <w:p w:rsidR="008563D7" w:rsidRDefault="008563D7" w:rsidP="00F55682">
      <w:pPr>
        <w:pStyle w:val="Sarakstarindkopa"/>
        <w:numPr>
          <w:ilvl w:val="0"/>
          <w:numId w:val="4"/>
        </w:numPr>
        <w:rPr>
          <w:rFonts w:ascii="Times New Roman" w:hAnsi="Times New Roman" w:cs="Times New Roman"/>
          <w:sz w:val="24"/>
          <w:szCs w:val="24"/>
        </w:rPr>
      </w:pPr>
      <w:r>
        <w:rPr>
          <w:rFonts w:ascii="Times New Roman" w:hAnsi="Times New Roman" w:cs="Times New Roman"/>
          <w:sz w:val="24"/>
          <w:szCs w:val="24"/>
        </w:rPr>
        <w:t xml:space="preserve">Man ieguvums </w:t>
      </w:r>
      <w:r w:rsidR="00BF097A">
        <w:rPr>
          <w:rFonts w:ascii="Times New Roman" w:hAnsi="Times New Roman" w:cs="Times New Roman"/>
          <w:sz w:val="24"/>
          <w:szCs w:val="24"/>
        </w:rPr>
        <w:t>sāja stunda ir</w:t>
      </w:r>
      <w:r>
        <w:rPr>
          <w:rFonts w:ascii="Times New Roman" w:hAnsi="Times New Roman" w:cs="Times New Roman"/>
          <w:sz w:val="24"/>
          <w:szCs w:val="24"/>
        </w:rPr>
        <w:t>……..</w:t>
      </w:r>
    </w:p>
    <w:p w:rsidR="00BF097A" w:rsidRDefault="00BF097A" w:rsidP="00BF097A">
      <w:pPr>
        <w:pStyle w:val="Sarakstarindkopa"/>
        <w:rPr>
          <w:rFonts w:ascii="Times New Roman" w:hAnsi="Times New Roman" w:cs="Times New Roman"/>
          <w:sz w:val="24"/>
          <w:szCs w:val="24"/>
        </w:rPr>
      </w:pPr>
    </w:p>
    <w:p w:rsidR="00BF097A" w:rsidRDefault="00BF097A" w:rsidP="00BF097A">
      <w:pPr>
        <w:pStyle w:val="Sarakstarindkopa"/>
        <w:rPr>
          <w:rFonts w:ascii="Times New Roman" w:hAnsi="Times New Roman" w:cs="Times New Roman"/>
          <w:sz w:val="24"/>
          <w:szCs w:val="24"/>
        </w:rPr>
      </w:pPr>
    </w:p>
    <w:p w:rsidR="008563D7" w:rsidRPr="00643FD8" w:rsidRDefault="008563D7" w:rsidP="00BF097A">
      <w:pPr>
        <w:pStyle w:val="Sarakstarindkopa"/>
        <w:rPr>
          <w:rFonts w:ascii="Times New Roman" w:hAnsi="Times New Roman" w:cs="Times New Roman"/>
          <w:sz w:val="24"/>
          <w:szCs w:val="24"/>
        </w:rPr>
      </w:pPr>
    </w:p>
    <w:p w:rsidR="00BF097A" w:rsidRDefault="00BF097A" w:rsidP="00BF097A">
      <w:pPr>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A34550">
      <w:pPr>
        <w:rPr>
          <w:rFonts w:ascii="Times New Roman" w:hAnsi="Times New Roman" w:cs="Times New Roman"/>
          <w:b/>
          <w:sz w:val="24"/>
          <w:szCs w:val="24"/>
        </w:rPr>
      </w:pPr>
    </w:p>
    <w:p w:rsidR="00A34550" w:rsidRDefault="00A34550" w:rsidP="00A34550">
      <w:pPr>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4358EE" w:rsidRDefault="004358EE" w:rsidP="0010059E">
      <w:pPr>
        <w:rPr>
          <w:rFonts w:ascii="Times New Roman" w:hAnsi="Times New Roman" w:cs="Times New Roman"/>
          <w:b/>
          <w:sz w:val="24"/>
          <w:szCs w:val="24"/>
        </w:rPr>
      </w:pPr>
    </w:p>
    <w:p w:rsidR="0010059E" w:rsidRDefault="0010059E" w:rsidP="0010059E">
      <w:pPr>
        <w:rPr>
          <w:rFonts w:ascii="Times New Roman" w:hAnsi="Times New Roman" w:cs="Times New Roman"/>
          <w:b/>
          <w:sz w:val="24"/>
          <w:szCs w:val="24"/>
        </w:rPr>
      </w:pPr>
    </w:p>
    <w:p w:rsidR="004358EE" w:rsidRDefault="004358EE" w:rsidP="00F55682">
      <w:pPr>
        <w:jc w:val="right"/>
        <w:rPr>
          <w:rFonts w:ascii="Times New Roman" w:hAnsi="Times New Roman" w:cs="Times New Roman"/>
          <w:b/>
          <w:sz w:val="24"/>
          <w:szCs w:val="24"/>
        </w:rPr>
      </w:pPr>
    </w:p>
    <w:p w:rsidR="00F55682" w:rsidRDefault="00F55682" w:rsidP="00F55682">
      <w:pPr>
        <w:jc w:val="right"/>
        <w:rPr>
          <w:rFonts w:ascii="Times New Roman" w:hAnsi="Times New Roman" w:cs="Times New Roman"/>
          <w:b/>
          <w:sz w:val="24"/>
          <w:szCs w:val="24"/>
        </w:rPr>
      </w:pPr>
      <w:r>
        <w:rPr>
          <w:rFonts w:ascii="Times New Roman" w:hAnsi="Times New Roman" w:cs="Times New Roman"/>
          <w:b/>
          <w:sz w:val="24"/>
          <w:szCs w:val="24"/>
        </w:rPr>
        <w:lastRenderedPageBreak/>
        <w:t>1.pielikums</w:t>
      </w:r>
    </w:p>
    <w:p w:rsidR="00516326" w:rsidRDefault="00516326" w:rsidP="00F339B3">
      <w:pPr>
        <w:jc w:val="right"/>
        <w:rPr>
          <w:rFonts w:ascii="Times New Roman" w:hAnsi="Times New Roman" w:cs="Times New Roman"/>
          <w:b/>
          <w:sz w:val="24"/>
          <w:szCs w:val="24"/>
        </w:rPr>
      </w:pPr>
      <w:r w:rsidRPr="00516326">
        <w:rPr>
          <w:rFonts w:ascii="Times New Roman" w:hAnsi="Times New Roman" w:cs="Times New Roman"/>
          <w:b/>
          <w:sz w:val="24"/>
          <w:szCs w:val="24"/>
        </w:rPr>
        <w:t>Skolēna darba lapa</w:t>
      </w:r>
    </w:p>
    <w:p w:rsidR="00516326" w:rsidRDefault="00516326" w:rsidP="00516326">
      <w:pPr>
        <w:rPr>
          <w:rFonts w:ascii="Times New Roman" w:hAnsi="Times New Roman" w:cs="Times New Roman"/>
          <w:b/>
          <w:sz w:val="24"/>
          <w:szCs w:val="24"/>
        </w:rPr>
      </w:pPr>
      <w:r>
        <w:rPr>
          <w:rFonts w:ascii="Times New Roman" w:hAnsi="Times New Roman" w:cs="Times New Roman"/>
          <w:b/>
          <w:sz w:val="24"/>
          <w:szCs w:val="24"/>
        </w:rPr>
        <w:t>Situācijas apraksts: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 xml:space="preserve">   Iedomāja</w:t>
      </w:r>
      <w:r w:rsidRPr="0035614D">
        <w:rPr>
          <w:rFonts w:ascii="Times New Roman" w:hAnsi="Times New Roman" w:cs="Times New Roman"/>
          <w:sz w:val="24"/>
          <w:szCs w:val="24"/>
        </w:rPr>
        <w:t xml:space="preserve">ties, ka esat viens no pētnieku </w:t>
      </w:r>
      <w:r>
        <w:rPr>
          <w:rFonts w:ascii="Times New Roman" w:hAnsi="Times New Roman" w:cs="Times New Roman"/>
          <w:sz w:val="24"/>
          <w:szCs w:val="24"/>
        </w:rPr>
        <w:t>komandas dalībniekiem, kuri</w:t>
      </w:r>
      <w:r w:rsidRPr="0035614D">
        <w:rPr>
          <w:rFonts w:ascii="Times New Roman" w:hAnsi="Times New Roman" w:cs="Times New Roman"/>
          <w:sz w:val="24"/>
          <w:szCs w:val="24"/>
        </w:rPr>
        <w:t xml:space="preserve"> atrodas ekspedīcijā, lai izpētītu</w:t>
      </w:r>
      <w:r>
        <w:rPr>
          <w:rFonts w:ascii="Times New Roman" w:hAnsi="Times New Roman" w:cs="Times New Roman"/>
          <w:sz w:val="24"/>
          <w:szCs w:val="24"/>
        </w:rPr>
        <w:t xml:space="preserve"> Latvijas meža iemītniekus un augus. Ir augusta pēdējā nedēļa. Jūs esat braukuši pa vecām takām, tālu no visiem ceļiem, lai atklātu jaunas augu un dzīvnieku sugas. Apmēram pulksten 11 no rīta speciāli aprīkotais autobuss, ar kuru jūsu komanda ceļo, apgāžas un ieveļas dziļā aizā un sadeg. Daži no jūsu ceļa biedriem ieguva sīkus savainojumus, bet viens pētnieks salauza roku, sākās asiņošana, otrs stipri sasita galvu. Jūs zināt, ka tuvākā māja atrodas apmēram 80 km uz austrumiem no vietas, kur jūs pašlaik atrodaties. Ja jūsu komanda nebūs ieradusies motelī  jau šajā vakarā, jūs tiksiet uzskatīti par pazudušiem. Tikai daži cilvēki aptuveni zina, kur jūs esat, bet viņi nevar pateikt precīzi, kur tieši. Mobilie sakari nav iespējami - nav zonas.  Apkārtne ap jums ir stipri nelīdzena un ļoti, ļoti sausa. Netālu ir sekla ūdenskrātuve, bet ūdens tajā ir piesārņots ar dažādiem tārpiem, beigtām pelēm un žurkām. Laika ziņās no rīta teica, ka temperatūra pēcpusdienā sasniegs 30</w:t>
      </w:r>
      <w:r>
        <w:rPr>
          <w:rFonts w:ascii="Times New Roman" w:hAnsi="Times New Roman" w:cs="Times New Roman"/>
          <w:sz w:val="24"/>
          <w:szCs w:val="24"/>
          <w:vertAlign w:val="superscript"/>
        </w:rPr>
        <w:t xml:space="preserve">0 </w:t>
      </w:r>
      <w:r>
        <w:rPr>
          <w:rFonts w:ascii="Times New Roman" w:hAnsi="Times New Roman" w:cs="Times New Roman"/>
          <w:sz w:val="24"/>
          <w:szCs w:val="24"/>
        </w:rPr>
        <w:t>. Jūs visi esat tērpušies vieglās vasaras drānās. Visiem ir saulesbrilles un uz galvām cepures. Bēgot no degošā autobusa,  katrs komandas loceklis paņēma dažas lietas.</w:t>
      </w:r>
    </w:p>
    <w:p w:rsidR="00516326" w:rsidRPr="00AE53F1" w:rsidRDefault="00516326" w:rsidP="00516326">
      <w:pPr>
        <w:rPr>
          <w:rFonts w:ascii="Times New Roman" w:hAnsi="Times New Roman" w:cs="Times New Roman"/>
          <w:b/>
          <w:sz w:val="24"/>
          <w:szCs w:val="24"/>
        </w:rPr>
      </w:pPr>
      <w:r w:rsidRPr="00AE53F1">
        <w:rPr>
          <w:rFonts w:ascii="Times New Roman" w:hAnsi="Times New Roman" w:cs="Times New Roman"/>
          <w:b/>
          <w:sz w:val="24"/>
          <w:szCs w:val="24"/>
        </w:rPr>
        <w:t>Paņemtās lietas: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Grāmata “Ārstnieciskie augi”, augu noteicējs;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Autobusa spogulis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Liels nazis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Baterija ( kabatas)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Viena, 2m x 1,2 m liela, caurspīdīga plastikas plēve</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Plastmasas pudele ar ūdeni</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Precīza apkārtnes karte</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Aptieciņa (aktivētā ogle)</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Magnēts no somas;</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Adata ar diegu;</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Vates tampons;</w:t>
      </w:r>
    </w:p>
    <w:p w:rsidR="00B76BEF" w:rsidRPr="00B76BEF" w:rsidRDefault="00B76BEF" w:rsidP="00B76BEF">
      <w:pPr>
        <w:pStyle w:val="Virsraksts2"/>
        <w:rPr>
          <w:rFonts w:ascii="Times New Roman" w:eastAsia="Times New Roman" w:hAnsi="Times New Roman" w:cs="Times New Roman"/>
          <w:b w:val="0"/>
          <w:color w:val="auto"/>
          <w:sz w:val="24"/>
          <w:szCs w:val="24"/>
          <w:lang w:eastAsia="lv-LV"/>
        </w:rPr>
      </w:pPr>
      <w:r w:rsidRPr="00B76BEF">
        <w:rPr>
          <w:rFonts w:ascii="Times New Roman" w:eastAsia="Times New Roman" w:hAnsi="Times New Roman" w:cs="Times New Roman"/>
          <w:b w:val="0"/>
          <w:color w:val="auto"/>
          <w:sz w:val="24"/>
          <w:szCs w:val="24"/>
          <w:lang w:eastAsia="lv-LV"/>
        </w:rPr>
        <w:t>košļājamā gumija</w:t>
      </w:r>
      <w:r>
        <w:rPr>
          <w:rFonts w:ascii="Times New Roman" w:eastAsia="Times New Roman" w:hAnsi="Times New Roman" w:cs="Times New Roman"/>
          <w:b w:val="0"/>
          <w:color w:val="auto"/>
          <w:sz w:val="24"/>
          <w:szCs w:val="24"/>
          <w:lang w:eastAsia="lv-LV"/>
        </w:rPr>
        <w:t xml:space="preserve"> paciņā</w:t>
      </w:r>
    </w:p>
    <w:p w:rsidR="00516326" w:rsidRDefault="00516326" w:rsidP="00516326">
      <w:pPr>
        <w:rPr>
          <w:rFonts w:ascii="Times New Roman" w:hAnsi="Times New Roman" w:cs="Times New Roman"/>
          <w:sz w:val="24"/>
          <w:szCs w:val="24"/>
        </w:rPr>
      </w:pPr>
      <w:r>
        <w:rPr>
          <w:rFonts w:ascii="Times New Roman" w:hAnsi="Times New Roman" w:cs="Times New Roman"/>
          <w:sz w:val="24"/>
          <w:szCs w:val="24"/>
        </w:rPr>
        <w:t>Plastikas šķīvis;</w:t>
      </w:r>
    </w:p>
    <w:p w:rsidR="00516326" w:rsidRDefault="00516326" w:rsidP="00F55682">
      <w:pPr>
        <w:rPr>
          <w:rFonts w:ascii="Times New Roman" w:hAnsi="Times New Roman" w:cs="Times New Roman"/>
          <w:sz w:val="24"/>
          <w:szCs w:val="24"/>
        </w:rPr>
      </w:pPr>
      <w:r>
        <w:rPr>
          <w:rFonts w:ascii="Times New Roman" w:hAnsi="Times New Roman" w:cs="Times New Roman"/>
          <w:sz w:val="24"/>
          <w:szCs w:val="24"/>
        </w:rPr>
        <w:t>Manikīra šķēres;</w:t>
      </w:r>
    </w:p>
    <w:p w:rsidR="00746DAC" w:rsidRPr="00F55682" w:rsidRDefault="00F55682" w:rsidP="00F55682">
      <w:pPr>
        <w:jc w:val="right"/>
        <w:rPr>
          <w:rFonts w:ascii="Times New Roman" w:hAnsi="Times New Roman" w:cs="Times New Roman"/>
          <w:sz w:val="24"/>
          <w:szCs w:val="24"/>
        </w:rPr>
      </w:pPr>
      <w:r>
        <w:rPr>
          <w:rFonts w:ascii="Times New Roman" w:hAnsi="Times New Roman" w:cs="Times New Roman"/>
          <w:sz w:val="24"/>
          <w:szCs w:val="24"/>
        </w:rPr>
        <w:lastRenderedPageBreak/>
        <w:t xml:space="preserve">2.pielikums </w:t>
      </w:r>
    </w:p>
    <w:p w:rsidR="002A58D6" w:rsidRDefault="002A58D6" w:rsidP="002A58D6">
      <w:pPr>
        <w:rPr>
          <w:rFonts w:ascii="Times New Roman" w:hAnsi="Times New Roman" w:cs="Times New Roman"/>
          <w:sz w:val="24"/>
          <w:szCs w:val="24"/>
        </w:rPr>
      </w:pPr>
      <w:r>
        <w:rPr>
          <w:noProof/>
          <w:lang w:eastAsia="lv-LV"/>
        </w:rPr>
        <w:drawing>
          <wp:inline distT="0" distB="0" distL="0" distR="0">
            <wp:extent cx="5657850" cy="8305702"/>
            <wp:effectExtent l="0" t="0" r="0" b="635"/>
            <wp:docPr id="5" name="Рисунок 5" descr="http://raksti.daba.lv/referaati/2012/ance12/att%C4%93li/lielas/-FilipendulaUlmaria_Wi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raksti.daba.lv/referaati/2012/ance12/att%C4%93li/lielas/-FilipendulaUlmaria_Wiki.jpg"/>
                    <pic:cNvPicPr>
                      <a:picLocks noChangeAspect="1" noChangeArrowheads="1"/>
                    </pic:cNvPicPr>
                  </pic:nvPicPr>
                  <pic:blipFill>
                    <a:blip r:embed="rId14" cstate="print"/>
                    <a:srcRect/>
                    <a:stretch>
                      <a:fillRect/>
                    </a:stretch>
                  </pic:blipFill>
                  <pic:spPr bwMode="auto">
                    <a:xfrm>
                      <a:off x="0" y="0"/>
                      <a:ext cx="5658720" cy="8306979"/>
                    </a:xfrm>
                    <a:prstGeom prst="rect">
                      <a:avLst/>
                    </a:prstGeom>
                    <a:noFill/>
                    <a:ln w="9525">
                      <a:noFill/>
                      <a:miter lim="800000"/>
                      <a:headEnd/>
                      <a:tailEnd/>
                    </a:ln>
                  </pic:spPr>
                </pic:pic>
              </a:graphicData>
            </a:graphic>
          </wp:inline>
        </w:drawing>
      </w:r>
    </w:p>
    <w:p w:rsidR="002A58D6" w:rsidRDefault="002A58D6" w:rsidP="002A58D6">
      <w:pPr>
        <w:rPr>
          <w:rFonts w:ascii="Times New Roman" w:hAnsi="Times New Roman" w:cs="Times New Roman"/>
          <w:sz w:val="24"/>
          <w:szCs w:val="24"/>
        </w:rPr>
      </w:pPr>
      <w:r>
        <w:rPr>
          <w:noProof/>
          <w:lang w:eastAsia="lv-LV"/>
        </w:rPr>
        <w:lastRenderedPageBreak/>
        <w:drawing>
          <wp:inline distT="0" distB="0" distL="0" distR="0">
            <wp:extent cx="5486400" cy="8362950"/>
            <wp:effectExtent l="0" t="0" r="0" b="0"/>
            <wp:docPr id="3" name="Рисунок 8" descr="http://raksti.daba.lv/referaati/2012/ance12/att%C4%93li/lielas/Sturm08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raksti.daba.lv/referaati/2012/ance12/att%C4%93li/lielas/Sturm08012.jpg"/>
                    <pic:cNvPicPr>
                      <a:picLocks noChangeAspect="1" noChangeArrowheads="1"/>
                    </pic:cNvPicPr>
                  </pic:nvPicPr>
                  <pic:blipFill>
                    <a:blip r:embed="rId15" cstate="print"/>
                    <a:srcRect/>
                    <a:stretch>
                      <a:fillRect/>
                    </a:stretch>
                  </pic:blipFill>
                  <pic:spPr bwMode="auto">
                    <a:xfrm>
                      <a:off x="0" y="0"/>
                      <a:ext cx="5486400" cy="8362950"/>
                    </a:xfrm>
                    <a:prstGeom prst="rect">
                      <a:avLst/>
                    </a:prstGeom>
                    <a:noFill/>
                    <a:ln w="9525">
                      <a:noFill/>
                      <a:miter lim="800000"/>
                      <a:headEnd/>
                      <a:tailEnd/>
                    </a:ln>
                  </pic:spPr>
                </pic:pic>
              </a:graphicData>
            </a:graphic>
          </wp:inline>
        </w:drawing>
      </w:r>
    </w:p>
    <w:p w:rsidR="002A58D6" w:rsidRDefault="002A58D6" w:rsidP="002A58D6">
      <w:pPr>
        <w:rPr>
          <w:rFonts w:ascii="Times New Roman" w:hAnsi="Times New Roman" w:cs="Times New Roman"/>
          <w:sz w:val="24"/>
          <w:szCs w:val="24"/>
        </w:rPr>
      </w:pPr>
    </w:p>
    <w:p w:rsidR="00B42850" w:rsidRPr="00B42850" w:rsidRDefault="00B42850" w:rsidP="002A58D6">
      <w:pPr>
        <w:rPr>
          <w:rFonts w:ascii="Times New Roman" w:hAnsi="Times New Roman" w:cs="Times New Roman"/>
          <w:b/>
          <w:sz w:val="24"/>
          <w:szCs w:val="24"/>
        </w:rPr>
      </w:pPr>
      <w:r w:rsidRPr="00B42850">
        <w:rPr>
          <w:rFonts w:ascii="Times New Roman" w:hAnsi="Times New Roman" w:cs="Times New Roman"/>
          <w:b/>
          <w:sz w:val="24"/>
          <w:szCs w:val="24"/>
        </w:rPr>
        <w:lastRenderedPageBreak/>
        <w:t>2.augs</w:t>
      </w:r>
    </w:p>
    <w:p w:rsidR="002A58D6" w:rsidRDefault="002A58D6" w:rsidP="002A58D6">
      <w:pPr>
        <w:rPr>
          <w:rFonts w:ascii="Times New Roman" w:hAnsi="Times New Roman" w:cs="Times New Roman"/>
          <w:sz w:val="24"/>
          <w:szCs w:val="24"/>
        </w:rPr>
      </w:pPr>
      <w:r>
        <w:rPr>
          <w:noProof/>
          <w:lang w:eastAsia="lv-LV"/>
        </w:rPr>
        <w:drawing>
          <wp:inline distT="0" distB="0" distL="0" distR="0">
            <wp:extent cx="5095875" cy="7699811"/>
            <wp:effectExtent l="19050" t="0" r="9525" b="0"/>
            <wp:docPr id="6" name="Рисунок 14" descr="Lielziedu vīgrie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ielziedu vīgrieze"/>
                    <pic:cNvPicPr>
                      <a:picLocks noChangeAspect="1" noChangeArrowheads="1"/>
                    </pic:cNvPicPr>
                  </pic:nvPicPr>
                  <pic:blipFill>
                    <a:blip r:embed="rId16" cstate="print"/>
                    <a:srcRect/>
                    <a:stretch>
                      <a:fillRect/>
                    </a:stretch>
                  </pic:blipFill>
                  <pic:spPr bwMode="auto">
                    <a:xfrm>
                      <a:off x="0" y="0"/>
                      <a:ext cx="5095875" cy="7699811"/>
                    </a:xfrm>
                    <a:prstGeom prst="rect">
                      <a:avLst/>
                    </a:prstGeom>
                    <a:noFill/>
                    <a:ln w="9525">
                      <a:noFill/>
                      <a:miter lim="800000"/>
                      <a:headEnd/>
                      <a:tailEnd/>
                    </a:ln>
                  </pic:spPr>
                </pic:pic>
              </a:graphicData>
            </a:graphic>
          </wp:inline>
        </w:drawing>
      </w:r>
    </w:p>
    <w:p w:rsidR="00972ED7" w:rsidRPr="002A58D6" w:rsidRDefault="00972ED7" w:rsidP="002A58D6">
      <w:pPr>
        <w:rPr>
          <w:rFonts w:ascii="Times New Roman" w:hAnsi="Times New Roman" w:cs="Times New Roman"/>
          <w:sz w:val="24"/>
          <w:szCs w:val="24"/>
        </w:rPr>
      </w:pPr>
      <w:r>
        <w:rPr>
          <w:noProof/>
          <w:lang w:eastAsia="lv-LV"/>
        </w:rPr>
        <w:lastRenderedPageBreak/>
        <w:drawing>
          <wp:inline distT="0" distB="0" distL="0" distR="0" wp14:anchorId="0C2F7850" wp14:editId="142751C2">
            <wp:extent cx="5800725" cy="4522030"/>
            <wp:effectExtent l="0" t="0" r="0" b="0"/>
            <wp:docPr id="62" name="Рисунок 11" descr="https://upload.wikimedia.org/wikipedia/commons/thumb/c/cf/Filipendula_vulgaris_001.jpg/800px-Filipendula_vulgaris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upload.wikimedia.org/wikipedia/commons/thumb/c/cf/Filipendula_vulgaris_001.jpg/800px-Filipendula_vulgaris_001.jpg"/>
                    <pic:cNvPicPr>
                      <a:picLocks noChangeAspect="1" noChangeArrowheads="1"/>
                    </pic:cNvPicPr>
                  </pic:nvPicPr>
                  <pic:blipFill>
                    <a:blip r:embed="rId17" cstate="print"/>
                    <a:srcRect/>
                    <a:stretch>
                      <a:fillRect/>
                    </a:stretch>
                  </pic:blipFill>
                  <pic:spPr bwMode="auto">
                    <a:xfrm>
                      <a:off x="0" y="0"/>
                      <a:ext cx="5805651" cy="4525870"/>
                    </a:xfrm>
                    <a:prstGeom prst="rect">
                      <a:avLst/>
                    </a:prstGeom>
                    <a:noFill/>
                    <a:ln w="9525">
                      <a:noFill/>
                      <a:miter lim="800000"/>
                      <a:headEnd/>
                      <a:tailEnd/>
                    </a:ln>
                  </pic:spPr>
                </pic:pic>
              </a:graphicData>
            </a:graphic>
          </wp:inline>
        </w:drawing>
      </w:r>
    </w:p>
    <w:p w:rsidR="00AE53F1" w:rsidRDefault="00AE53F1"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A34550" w:rsidRDefault="00A34550" w:rsidP="0035614D">
      <w:pPr>
        <w:rPr>
          <w:rFonts w:ascii="Times New Roman" w:hAnsi="Times New Roman" w:cs="Times New Roman"/>
          <w:sz w:val="24"/>
          <w:szCs w:val="24"/>
        </w:rPr>
      </w:pPr>
    </w:p>
    <w:p w:rsidR="00643FD8" w:rsidRPr="00A34550" w:rsidRDefault="00A34550" w:rsidP="0035614D">
      <w:pPr>
        <w:rPr>
          <w:rFonts w:ascii="Times New Roman" w:hAnsi="Times New Roman" w:cs="Times New Roman"/>
          <w:b/>
          <w:sz w:val="24"/>
          <w:szCs w:val="24"/>
        </w:rPr>
      </w:pPr>
      <w:r w:rsidRPr="00A34550">
        <w:rPr>
          <w:rFonts w:ascii="Times New Roman" w:hAnsi="Times New Roman" w:cs="Times New Roman"/>
          <w:b/>
          <w:sz w:val="24"/>
          <w:szCs w:val="24"/>
        </w:rPr>
        <w:lastRenderedPageBreak/>
        <w:t>Papildinformācija</w:t>
      </w:r>
    </w:p>
    <w:p w:rsidR="00A34550" w:rsidRDefault="00A34550" w:rsidP="00A34550">
      <w:pPr>
        <w:rPr>
          <w:rFonts w:ascii="Times New Roman" w:hAnsi="Times New Roman" w:cs="Times New Roman"/>
          <w:sz w:val="24"/>
          <w:szCs w:val="24"/>
        </w:rPr>
      </w:pPr>
      <w:r w:rsidRPr="00136C7D">
        <w:rPr>
          <w:rFonts w:ascii="Times New Roman" w:hAnsi="Times New Roman" w:cs="Times New Roman"/>
          <w:sz w:val="24"/>
          <w:szCs w:val="24"/>
        </w:rPr>
        <w:t>Vīgrieze, parastā (</w:t>
      </w:r>
      <w:proofErr w:type="spellStart"/>
      <w:r w:rsidRPr="00136C7D">
        <w:rPr>
          <w:rFonts w:ascii="Times New Roman" w:hAnsi="Times New Roman" w:cs="Times New Roman"/>
          <w:sz w:val="24"/>
          <w:szCs w:val="24"/>
        </w:rPr>
        <w:t>Filipendula</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ulmaria</w:t>
      </w:r>
      <w:proofErr w:type="spellEnd"/>
      <w:r w:rsidRPr="00136C7D">
        <w:rPr>
          <w:rFonts w:ascii="Times New Roman" w:hAnsi="Times New Roman" w:cs="Times New Roman"/>
          <w:sz w:val="24"/>
          <w:szCs w:val="24"/>
        </w:rPr>
        <w:t>)</w:t>
      </w:r>
    </w:p>
    <w:p w:rsidR="00A34550" w:rsidRPr="00136C7D" w:rsidRDefault="00A34550" w:rsidP="00A34550">
      <w:pPr>
        <w:rPr>
          <w:rFonts w:ascii="Times New Roman" w:hAnsi="Times New Roman" w:cs="Times New Roman"/>
          <w:sz w:val="24"/>
          <w:szCs w:val="24"/>
        </w:rPr>
      </w:pPr>
      <w:r w:rsidRPr="00136C7D">
        <w:rPr>
          <w:rFonts w:ascii="Times New Roman" w:hAnsi="Times New Roman" w:cs="Times New Roman"/>
          <w:sz w:val="24"/>
          <w:szCs w:val="24"/>
        </w:rPr>
        <w:t xml:space="preserve">Zied jūnijā, jūlijā. Aug pļavās, mežos, ūdenstilpju krastos, purvos, </w:t>
      </w:r>
      <w:proofErr w:type="spellStart"/>
      <w:r w:rsidRPr="00136C7D">
        <w:rPr>
          <w:rFonts w:ascii="Times New Roman" w:hAnsi="Times New Roman" w:cs="Times New Roman"/>
          <w:sz w:val="24"/>
          <w:szCs w:val="24"/>
        </w:rPr>
        <w:t>nezālienēs</w:t>
      </w:r>
      <w:proofErr w:type="spellEnd"/>
      <w:r w:rsidRPr="00136C7D">
        <w:rPr>
          <w:rFonts w:ascii="Times New Roman" w:hAnsi="Times New Roman" w:cs="Times New Roman"/>
          <w:sz w:val="24"/>
          <w:szCs w:val="24"/>
        </w:rPr>
        <w:t xml:space="preserve">. Augs satur </w:t>
      </w:r>
      <w:proofErr w:type="spellStart"/>
      <w:r w:rsidRPr="00136C7D">
        <w:rPr>
          <w:rFonts w:ascii="Times New Roman" w:hAnsi="Times New Roman" w:cs="Times New Roman"/>
          <w:sz w:val="24"/>
          <w:szCs w:val="24"/>
        </w:rPr>
        <w:t>salicileļļu</w:t>
      </w:r>
      <w:proofErr w:type="spellEnd"/>
      <w:r w:rsidRPr="00136C7D">
        <w:rPr>
          <w:rFonts w:ascii="Times New Roman" w:hAnsi="Times New Roman" w:cs="Times New Roman"/>
          <w:sz w:val="24"/>
          <w:szCs w:val="24"/>
        </w:rPr>
        <w:t>, A un C vitamīnus. Tēju var lietot lai mazinātu sāpes, samazina stresu, pazemina asinsspiedienu un stiprina asinsvadus. Palīdz arī gripas un saaukstēšanās gadījumā. Lieto lapu tēju, uzlējumus.</w:t>
      </w:r>
    </w:p>
    <w:p w:rsidR="00A34550" w:rsidRPr="00136C7D" w:rsidRDefault="00A34550" w:rsidP="00A34550">
      <w:pPr>
        <w:rPr>
          <w:rFonts w:ascii="Times New Roman" w:hAnsi="Times New Roman" w:cs="Times New Roman"/>
          <w:sz w:val="24"/>
          <w:szCs w:val="24"/>
        </w:rPr>
      </w:pPr>
      <w:r w:rsidRPr="00136C7D">
        <w:rPr>
          <w:rFonts w:ascii="Times New Roman" w:hAnsi="Times New Roman" w:cs="Times New Roman"/>
          <w:sz w:val="24"/>
          <w:szCs w:val="24"/>
        </w:rPr>
        <w:t>Lielziedu vīgrieze</w:t>
      </w:r>
    </w:p>
    <w:p w:rsidR="00A34550" w:rsidRDefault="00A34550" w:rsidP="00A34550">
      <w:pPr>
        <w:rPr>
          <w:rFonts w:ascii="Times New Roman" w:hAnsi="Times New Roman" w:cs="Times New Roman"/>
          <w:sz w:val="24"/>
          <w:szCs w:val="24"/>
        </w:rPr>
      </w:pPr>
      <w:r w:rsidRPr="00136C7D">
        <w:rPr>
          <w:rFonts w:ascii="Times New Roman" w:hAnsi="Times New Roman" w:cs="Times New Roman"/>
          <w:sz w:val="24"/>
          <w:szCs w:val="24"/>
        </w:rPr>
        <w:t xml:space="preserve">Lielziedu vīgrieze ir daudzgadīgs, līdz 1 m gars lakstaugs. Saknes ar </w:t>
      </w:r>
      <w:proofErr w:type="spellStart"/>
      <w:r w:rsidRPr="00136C7D">
        <w:rPr>
          <w:rFonts w:ascii="Times New Roman" w:hAnsi="Times New Roman" w:cs="Times New Roman"/>
          <w:sz w:val="24"/>
          <w:szCs w:val="24"/>
        </w:rPr>
        <w:t>gumveidīgiem</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paresninājumiem</w:t>
      </w:r>
      <w:proofErr w:type="spellEnd"/>
      <w:r w:rsidRPr="00136C7D">
        <w:rPr>
          <w:rFonts w:ascii="Times New Roman" w:hAnsi="Times New Roman" w:cs="Times New Roman"/>
          <w:sz w:val="24"/>
          <w:szCs w:val="24"/>
        </w:rPr>
        <w:t xml:space="preserve">. Stublājs stāvs un kails. Lapas ar 10-30 pāriem sīku, sēdošu plūksnu. Lapiņu mala </w:t>
      </w:r>
      <w:proofErr w:type="spellStart"/>
      <w:r w:rsidRPr="00136C7D">
        <w:rPr>
          <w:rFonts w:ascii="Times New Roman" w:hAnsi="Times New Roman" w:cs="Times New Roman"/>
          <w:sz w:val="24"/>
          <w:szCs w:val="24"/>
        </w:rPr>
        <w:t>smailzobaina</w:t>
      </w:r>
      <w:proofErr w:type="spellEnd"/>
      <w:r w:rsidRPr="00136C7D">
        <w:rPr>
          <w:rFonts w:ascii="Times New Roman" w:hAnsi="Times New Roman" w:cs="Times New Roman"/>
          <w:sz w:val="24"/>
          <w:szCs w:val="24"/>
        </w:rPr>
        <w:t xml:space="preserve">. </w:t>
      </w:r>
      <w:proofErr w:type="spellStart"/>
      <w:r w:rsidRPr="00136C7D">
        <w:rPr>
          <w:rFonts w:ascii="Times New Roman" w:hAnsi="Times New Roman" w:cs="Times New Roman"/>
          <w:sz w:val="24"/>
          <w:szCs w:val="24"/>
        </w:rPr>
        <w:t>Piezemes</w:t>
      </w:r>
      <w:proofErr w:type="spellEnd"/>
      <w:r w:rsidRPr="00136C7D">
        <w:rPr>
          <w:rFonts w:ascii="Times New Roman" w:hAnsi="Times New Roman" w:cs="Times New Roman"/>
          <w:sz w:val="24"/>
          <w:szCs w:val="24"/>
        </w:rPr>
        <w:t xml:space="preserve"> lapas ar kātu, stublāja lapas sīkākas, sēdošas. Ziedi </w:t>
      </w:r>
      <w:proofErr w:type="spellStart"/>
      <w:r w:rsidRPr="00136C7D">
        <w:rPr>
          <w:rFonts w:ascii="Times New Roman" w:hAnsi="Times New Roman" w:cs="Times New Roman"/>
          <w:sz w:val="24"/>
          <w:szCs w:val="24"/>
        </w:rPr>
        <w:t>vairogveidīgā</w:t>
      </w:r>
      <w:proofErr w:type="spellEnd"/>
      <w:r w:rsidRPr="00136C7D">
        <w:rPr>
          <w:rFonts w:ascii="Times New Roman" w:hAnsi="Times New Roman" w:cs="Times New Roman"/>
          <w:sz w:val="24"/>
          <w:szCs w:val="24"/>
        </w:rPr>
        <w:t xml:space="preserve"> skarā stublāja galotnē. Skaras zari stāvi. Ziedi balti, lielāki nekā Parastās vīgriezes. Zied jūnijā, jūlijā.</w:t>
      </w: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1A5973" w:rsidRDefault="001A5973" w:rsidP="0035614D">
      <w:pPr>
        <w:rPr>
          <w:rFonts w:ascii="Times New Roman" w:hAnsi="Times New Roman" w:cs="Times New Roman"/>
          <w:sz w:val="24"/>
          <w:szCs w:val="24"/>
        </w:rPr>
      </w:pPr>
    </w:p>
    <w:p w:rsidR="00643FD8" w:rsidRDefault="00643FD8" w:rsidP="0035614D">
      <w:pPr>
        <w:rPr>
          <w:rFonts w:ascii="Times New Roman" w:hAnsi="Times New Roman" w:cs="Times New Roman"/>
          <w:sz w:val="24"/>
          <w:szCs w:val="24"/>
        </w:rPr>
      </w:pPr>
    </w:p>
    <w:p w:rsidR="008F11F6" w:rsidRDefault="008F11F6" w:rsidP="0035614D">
      <w:pPr>
        <w:rPr>
          <w:rFonts w:ascii="Times New Roman" w:hAnsi="Times New Roman" w:cs="Times New Roman"/>
          <w:sz w:val="24"/>
          <w:szCs w:val="24"/>
        </w:rPr>
      </w:pPr>
    </w:p>
    <w:p w:rsidR="00643FD8" w:rsidRDefault="00643FD8" w:rsidP="00643FD8">
      <w:pPr>
        <w:jc w:val="right"/>
        <w:rPr>
          <w:rFonts w:ascii="Times New Roman" w:hAnsi="Times New Roman" w:cs="Times New Roman"/>
          <w:sz w:val="24"/>
          <w:szCs w:val="24"/>
        </w:rPr>
      </w:pPr>
      <w:r>
        <w:rPr>
          <w:rFonts w:ascii="Times New Roman" w:hAnsi="Times New Roman" w:cs="Times New Roman"/>
          <w:sz w:val="24"/>
          <w:szCs w:val="24"/>
        </w:rPr>
        <w:lastRenderedPageBreak/>
        <w:t>3.pielikums</w:t>
      </w:r>
    </w:p>
    <w:p w:rsidR="00643FD8" w:rsidRPr="00643FD8" w:rsidRDefault="00643FD8" w:rsidP="00643FD8">
      <w:pPr>
        <w:autoSpaceDE w:val="0"/>
        <w:autoSpaceDN w:val="0"/>
        <w:adjustRightInd w:val="0"/>
        <w:spacing w:after="0" w:line="240" w:lineRule="auto"/>
        <w:rPr>
          <w:rFonts w:ascii="Times New Roman" w:eastAsia="CenturySchoolbookTL-Bold" w:hAnsi="Times New Roman" w:cs="Times New Roman"/>
          <w:b/>
          <w:bCs/>
          <w:sz w:val="24"/>
          <w:szCs w:val="24"/>
          <w:lang w:eastAsia="lv-LV"/>
        </w:rPr>
      </w:pPr>
      <w:r w:rsidRPr="00643FD8">
        <w:rPr>
          <w:rFonts w:ascii="Times New Roman" w:eastAsia="CenturySchoolbookTL-Bold" w:hAnsi="Times New Roman" w:cs="Times New Roman"/>
          <w:b/>
          <w:bCs/>
          <w:sz w:val="24"/>
          <w:szCs w:val="24"/>
          <w:lang w:eastAsia="lv-LV"/>
        </w:rPr>
        <w:t>Elektriskās strāvas darbības veidi:</w:t>
      </w:r>
    </w:p>
    <w:p w:rsidR="00643FD8" w:rsidRPr="00643FD8" w:rsidRDefault="00643FD8" w:rsidP="00643FD8">
      <w:pPr>
        <w:autoSpaceDE w:val="0"/>
        <w:autoSpaceDN w:val="0"/>
        <w:adjustRightInd w:val="0"/>
        <w:spacing w:after="0" w:line="240" w:lineRule="auto"/>
        <w:rPr>
          <w:rFonts w:ascii="Times New Roman" w:eastAsia="CenturySchoolbookTL-Bold" w:hAnsi="Times New Roman" w:cs="Times New Roman"/>
          <w:b/>
          <w:bCs/>
          <w:sz w:val="24"/>
          <w:szCs w:val="24"/>
          <w:lang w:eastAsia="lv-LV"/>
        </w:rPr>
      </w:pPr>
    </w:p>
    <w:p w:rsidR="00643FD8" w:rsidRPr="00643FD8" w:rsidRDefault="00643FD8" w:rsidP="00643FD8">
      <w:pPr>
        <w:widowControl w:val="0"/>
        <w:numPr>
          <w:ilvl w:val="0"/>
          <w:numId w:val="6"/>
        </w:numPr>
        <w:autoSpaceDE w:val="0"/>
        <w:autoSpaceDN w:val="0"/>
        <w:adjustRightInd w:val="0"/>
        <w:spacing w:after="0" w:line="240" w:lineRule="auto"/>
        <w:contextualSpacing/>
        <w:rPr>
          <w:rFonts w:ascii="Times New Roman" w:eastAsia="CenturySchoolbookTL-Roman" w:hAnsi="Times New Roman" w:cs="Times New Roman"/>
          <w:sz w:val="24"/>
          <w:szCs w:val="24"/>
          <w:lang w:eastAsia="lv-LV"/>
        </w:rPr>
      </w:pPr>
      <w:proofErr w:type="spellStart"/>
      <w:r w:rsidRPr="00643FD8">
        <w:rPr>
          <w:rFonts w:ascii="Times New Roman" w:eastAsia="CenturySchoolbookTL-Bold" w:hAnsi="Times New Roman" w:cs="Times New Roman"/>
          <w:i/>
          <w:iCs/>
          <w:sz w:val="24"/>
          <w:szCs w:val="24"/>
          <w:lang w:eastAsia="lv-LV"/>
        </w:rPr>
        <w:t>Siltumdarbība</w:t>
      </w:r>
      <w:proofErr w:type="spellEnd"/>
      <w:r w:rsidRPr="00643FD8">
        <w:rPr>
          <w:rFonts w:ascii="Times New Roman" w:eastAsia="CenturySchoolbookTL-Bold" w:hAnsi="Times New Roman" w:cs="Times New Roman"/>
          <w:i/>
          <w:iCs/>
          <w:sz w:val="24"/>
          <w:szCs w:val="24"/>
          <w:lang w:eastAsia="lv-LV"/>
        </w:rPr>
        <w:t xml:space="preserve"> </w:t>
      </w:r>
      <w:r w:rsidRPr="00643FD8">
        <w:rPr>
          <w:rFonts w:ascii="Times New Roman" w:eastAsia="CenturySchoolbookTL-Roman" w:hAnsi="Times New Roman" w:cs="Times New Roman"/>
          <w:sz w:val="24"/>
          <w:szCs w:val="24"/>
          <w:lang w:eastAsia="lv-LV"/>
        </w:rPr>
        <w:t>– vadītājs, pa kuru plūst strāva, sasilst.</w:t>
      </w:r>
    </w:p>
    <w:p w:rsidR="00643FD8" w:rsidRPr="00643FD8" w:rsidRDefault="00643FD8" w:rsidP="00643FD8">
      <w:pPr>
        <w:widowControl w:val="0"/>
        <w:numPr>
          <w:ilvl w:val="0"/>
          <w:numId w:val="6"/>
        </w:numPr>
        <w:autoSpaceDE w:val="0"/>
        <w:autoSpaceDN w:val="0"/>
        <w:adjustRightInd w:val="0"/>
        <w:spacing w:after="0" w:line="240" w:lineRule="auto"/>
        <w:contextualSpacing/>
        <w:rPr>
          <w:rFonts w:ascii="Times New Roman" w:eastAsia="CenturySchoolbookTL-Roman" w:hAnsi="Times New Roman" w:cs="Times New Roman"/>
          <w:sz w:val="24"/>
          <w:szCs w:val="24"/>
          <w:lang w:eastAsia="lv-LV"/>
        </w:rPr>
      </w:pPr>
      <w:r w:rsidRPr="00643FD8">
        <w:rPr>
          <w:rFonts w:ascii="Times New Roman" w:eastAsia="CenturySchoolbookTL-Bold" w:hAnsi="Times New Roman" w:cs="Times New Roman"/>
          <w:i/>
          <w:iCs/>
          <w:sz w:val="24"/>
          <w:szCs w:val="24"/>
          <w:lang w:eastAsia="lv-LV"/>
        </w:rPr>
        <w:t xml:space="preserve">Ķīmiskā darbība </w:t>
      </w:r>
      <w:r w:rsidRPr="00643FD8">
        <w:rPr>
          <w:rFonts w:ascii="Times New Roman" w:eastAsia="CenturySchoolbookTL-Roman" w:hAnsi="Times New Roman" w:cs="Times New Roman"/>
          <w:sz w:val="24"/>
          <w:szCs w:val="24"/>
          <w:lang w:eastAsia="lv-LV"/>
        </w:rPr>
        <w:t>– elektriskā strāva var mainīt vadītāja ķīmisko sastāvu. Piemēram, ja caur elektrolītu plūst elektriskā strāva, tad notiek vielas izdalīšanās uz elektrodiem.</w:t>
      </w:r>
    </w:p>
    <w:p w:rsidR="00643FD8" w:rsidRPr="00643FD8" w:rsidRDefault="00643FD8" w:rsidP="00643FD8">
      <w:pPr>
        <w:widowControl w:val="0"/>
        <w:numPr>
          <w:ilvl w:val="0"/>
          <w:numId w:val="6"/>
        </w:numPr>
        <w:autoSpaceDE w:val="0"/>
        <w:autoSpaceDN w:val="0"/>
        <w:adjustRightInd w:val="0"/>
        <w:spacing w:after="0" w:line="240" w:lineRule="auto"/>
        <w:contextualSpacing/>
        <w:rPr>
          <w:rFonts w:ascii="Times New Roman" w:eastAsia="Times New Roman" w:hAnsi="Times New Roman" w:cs="Times New Roman"/>
          <w:b/>
          <w:color w:val="000000"/>
          <w:sz w:val="24"/>
          <w:szCs w:val="24"/>
          <w:lang w:eastAsia="lv-LV"/>
        </w:rPr>
      </w:pPr>
      <w:r w:rsidRPr="00643FD8">
        <w:rPr>
          <w:rFonts w:ascii="Times New Roman" w:eastAsia="CenturySchoolbookTL-Bold" w:hAnsi="Times New Roman" w:cs="Times New Roman"/>
          <w:i/>
          <w:iCs/>
          <w:sz w:val="24"/>
          <w:szCs w:val="24"/>
          <w:lang w:eastAsia="lv-LV"/>
        </w:rPr>
        <w:t xml:space="preserve">Magnētiskā darbība </w:t>
      </w:r>
      <w:r w:rsidRPr="00643FD8">
        <w:rPr>
          <w:rFonts w:ascii="Times New Roman" w:eastAsia="CenturySchoolbookTL-Roman" w:hAnsi="Times New Roman" w:cs="Times New Roman"/>
          <w:sz w:val="24"/>
          <w:szCs w:val="24"/>
          <w:lang w:eastAsia="lv-LV"/>
        </w:rPr>
        <w:t>– vads, kurā plūst strāva, mijiedarbojas ar magnētiem.</w:t>
      </w:r>
    </w:p>
    <w:p w:rsidR="00643FD8" w:rsidRPr="00643FD8" w:rsidRDefault="00643FD8" w:rsidP="00643FD8">
      <w:pPr>
        <w:widowControl w:val="0"/>
        <w:shd w:val="clear" w:color="auto" w:fill="FFFFFF"/>
        <w:tabs>
          <w:tab w:val="left" w:pos="6850"/>
        </w:tabs>
        <w:autoSpaceDE w:val="0"/>
        <w:autoSpaceDN w:val="0"/>
        <w:adjustRightInd w:val="0"/>
        <w:spacing w:after="0" w:line="240" w:lineRule="auto"/>
        <w:jc w:val="center"/>
        <w:rPr>
          <w:rFonts w:ascii="Times New Roman" w:eastAsia="Times New Roman" w:hAnsi="Times New Roman" w:cs="Times New Roman"/>
          <w:b/>
          <w:color w:val="000000"/>
          <w:sz w:val="24"/>
          <w:szCs w:val="24"/>
          <w:lang w:eastAsia="lv-LV"/>
        </w:rPr>
      </w:pPr>
    </w:p>
    <w:p w:rsidR="00643FD8" w:rsidRPr="00643FD8" w:rsidRDefault="00643FD8" w:rsidP="00643FD8">
      <w:pPr>
        <w:widowControl w:val="0"/>
        <w:shd w:val="clear" w:color="auto" w:fill="FFFFFF"/>
        <w:tabs>
          <w:tab w:val="left" w:pos="6850"/>
        </w:tabs>
        <w:autoSpaceDE w:val="0"/>
        <w:autoSpaceDN w:val="0"/>
        <w:adjustRightInd w:val="0"/>
        <w:spacing w:after="0" w:line="240" w:lineRule="auto"/>
        <w:jc w:val="center"/>
        <w:rPr>
          <w:rFonts w:ascii="Times New Roman" w:eastAsia="Times New Roman" w:hAnsi="Times New Roman" w:cs="Times New Roman"/>
          <w:b/>
          <w:color w:val="000000"/>
          <w:sz w:val="24"/>
          <w:szCs w:val="24"/>
          <w:lang w:eastAsia="lv-LV"/>
        </w:rPr>
      </w:pPr>
      <w:r w:rsidRPr="00643FD8">
        <w:rPr>
          <w:rFonts w:ascii="Times New Roman" w:eastAsia="Times New Roman" w:hAnsi="Times New Roman" w:cs="Times New Roman"/>
          <w:b/>
          <w:color w:val="000000"/>
          <w:sz w:val="24"/>
          <w:szCs w:val="24"/>
          <w:lang w:eastAsia="lv-LV"/>
        </w:rPr>
        <w:t xml:space="preserve">Strāvas </w:t>
      </w:r>
      <w:proofErr w:type="spellStart"/>
      <w:r w:rsidRPr="00643FD8">
        <w:rPr>
          <w:rFonts w:ascii="Times New Roman" w:eastAsia="Times New Roman" w:hAnsi="Times New Roman" w:cs="Times New Roman"/>
          <w:b/>
          <w:color w:val="000000"/>
          <w:sz w:val="24"/>
          <w:szCs w:val="24"/>
          <w:lang w:eastAsia="lv-LV"/>
        </w:rPr>
        <w:t>siltumdarbība</w:t>
      </w:r>
      <w:proofErr w:type="spellEnd"/>
      <w:r w:rsidRPr="00643FD8">
        <w:rPr>
          <w:rFonts w:ascii="Times New Roman" w:eastAsia="Times New Roman" w:hAnsi="Times New Roman" w:cs="Times New Roman"/>
          <w:b/>
          <w:color w:val="000000"/>
          <w:sz w:val="24"/>
          <w:szCs w:val="24"/>
          <w:lang w:eastAsia="lv-LV"/>
        </w:rPr>
        <w:t>.</w:t>
      </w:r>
    </w:p>
    <w:p w:rsidR="00643FD8" w:rsidRPr="00643FD8" w:rsidRDefault="00643FD8" w:rsidP="00643FD8">
      <w:pPr>
        <w:widowControl w:val="0"/>
        <w:shd w:val="clear" w:color="auto" w:fill="FFFFFF"/>
        <w:tabs>
          <w:tab w:val="left" w:pos="6850"/>
        </w:tabs>
        <w:autoSpaceDE w:val="0"/>
        <w:autoSpaceDN w:val="0"/>
        <w:adjustRightInd w:val="0"/>
        <w:spacing w:after="0" w:line="240" w:lineRule="auto"/>
        <w:jc w:val="center"/>
        <w:rPr>
          <w:rFonts w:ascii="Times New Roman" w:eastAsia="Times New Roman" w:hAnsi="Times New Roman" w:cs="Times New Roman"/>
          <w:b/>
          <w:color w:val="000000"/>
          <w:sz w:val="24"/>
          <w:szCs w:val="24"/>
          <w:lang w:eastAsia="lv-LV"/>
        </w:rPr>
      </w:pPr>
      <w:r w:rsidRPr="00643FD8">
        <w:rPr>
          <w:rFonts w:ascii="Times New Roman" w:eastAsia="Times New Roman" w:hAnsi="Times New Roman" w:cs="Times New Roman"/>
          <w:b/>
          <w:color w:val="000000"/>
          <w:sz w:val="24"/>
          <w:szCs w:val="24"/>
          <w:lang w:eastAsia="lv-LV"/>
        </w:rPr>
        <w:t>Džoula-</w:t>
      </w:r>
      <w:proofErr w:type="spellStart"/>
      <w:r w:rsidRPr="00643FD8">
        <w:rPr>
          <w:rFonts w:ascii="Times New Roman" w:eastAsia="Times New Roman" w:hAnsi="Times New Roman" w:cs="Times New Roman"/>
          <w:b/>
          <w:color w:val="000000"/>
          <w:sz w:val="24"/>
          <w:szCs w:val="24"/>
          <w:lang w:eastAsia="lv-LV"/>
        </w:rPr>
        <w:t>Lanca</w:t>
      </w:r>
      <w:proofErr w:type="spellEnd"/>
      <w:r w:rsidRPr="00643FD8">
        <w:rPr>
          <w:rFonts w:ascii="Times New Roman" w:eastAsia="Times New Roman" w:hAnsi="Times New Roman" w:cs="Times New Roman"/>
          <w:b/>
          <w:color w:val="000000"/>
          <w:sz w:val="24"/>
          <w:szCs w:val="24"/>
          <w:lang w:eastAsia="lv-LV"/>
        </w:rPr>
        <w:t xml:space="preserve"> likums</w:t>
      </w:r>
    </w:p>
    <w:p w:rsidR="00643FD8" w:rsidRPr="00643FD8" w:rsidRDefault="00643FD8" w:rsidP="00643FD8">
      <w:pPr>
        <w:widowControl w:val="0"/>
        <w:shd w:val="clear" w:color="auto" w:fill="FFFFFF"/>
        <w:tabs>
          <w:tab w:val="left" w:pos="6850"/>
        </w:tabs>
        <w:autoSpaceDE w:val="0"/>
        <w:autoSpaceDN w:val="0"/>
        <w:adjustRightInd w:val="0"/>
        <w:spacing w:after="0" w:line="240" w:lineRule="auto"/>
        <w:jc w:val="both"/>
        <w:rPr>
          <w:rFonts w:ascii="Times New Roman" w:eastAsia="Times New Roman" w:hAnsi="Times New Roman" w:cs="Times New Roman"/>
          <w:color w:val="000000"/>
          <w:sz w:val="24"/>
          <w:szCs w:val="24"/>
          <w:lang w:eastAsia="lv-LV"/>
        </w:rPr>
      </w:pPr>
    </w:p>
    <w:p w:rsidR="00643FD8" w:rsidRPr="00643FD8" w:rsidRDefault="00643FD8" w:rsidP="00643FD8">
      <w:pPr>
        <w:widowControl w:val="0"/>
        <w:shd w:val="clear" w:color="auto" w:fill="FFFFFF"/>
        <w:tabs>
          <w:tab w:val="left" w:pos="6850"/>
        </w:tabs>
        <w:autoSpaceDE w:val="0"/>
        <w:autoSpaceDN w:val="0"/>
        <w:adjustRightInd w:val="0"/>
        <w:spacing w:after="0" w:line="240" w:lineRule="auto"/>
        <w:ind w:firstLine="284"/>
        <w:jc w:val="both"/>
        <w:rPr>
          <w:rFonts w:ascii="Times New Roman" w:eastAsia="Times New Roman" w:hAnsi="Times New Roman" w:cs="Times New Roman"/>
          <w:sz w:val="24"/>
          <w:szCs w:val="24"/>
          <w:lang w:eastAsia="lv-LV"/>
        </w:rPr>
      </w:pPr>
      <w:r w:rsidRPr="00643FD8">
        <w:rPr>
          <w:rFonts w:ascii="Times New Roman" w:eastAsia="Times New Roman" w:hAnsi="Times New Roman" w:cs="Times New Roman"/>
          <w:color w:val="000000"/>
          <w:sz w:val="24"/>
          <w:szCs w:val="24"/>
          <w:lang w:eastAsia="lv-LV"/>
        </w:rPr>
        <w:t>Elektroenerģiju elektriskajā ķēdē var izlietot divējādi.</w:t>
      </w:r>
    </w:p>
    <w:p w:rsidR="00643FD8" w:rsidRPr="00643FD8" w:rsidRDefault="00643FD8" w:rsidP="00643FD8">
      <w:pPr>
        <w:widowControl w:val="0"/>
        <w:shd w:val="clear" w:color="auto" w:fill="FFFFFF"/>
        <w:tabs>
          <w:tab w:val="left" w:pos="7938"/>
        </w:tabs>
        <w:autoSpaceDE w:val="0"/>
        <w:autoSpaceDN w:val="0"/>
        <w:adjustRightInd w:val="0"/>
        <w:spacing w:after="0" w:line="240" w:lineRule="auto"/>
        <w:ind w:firstLine="284"/>
        <w:jc w:val="both"/>
        <w:rPr>
          <w:rFonts w:ascii="Times New Roman" w:eastAsia="Times New Roman" w:hAnsi="Times New Roman" w:cs="Times New Roman"/>
          <w:color w:val="000000"/>
          <w:sz w:val="24"/>
          <w:szCs w:val="24"/>
          <w:lang w:eastAsia="lv-LV"/>
        </w:rPr>
      </w:pPr>
      <w:r w:rsidRPr="00643FD8">
        <w:rPr>
          <w:rFonts w:ascii="Times New Roman" w:eastAsia="Times New Roman" w:hAnsi="Times New Roman" w:cs="Times New Roman"/>
          <w:color w:val="000000"/>
          <w:sz w:val="24"/>
          <w:szCs w:val="24"/>
          <w:lang w:eastAsia="lv-LV"/>
        </w:rPr>
        <w:t xml:space="preserve">Pirmkārt, to var pārvērst </w:t>
      </w:r>
      <w:r w:rsidRPr="00643FD8">
        <w:rPr>
          <w:rFonts w:ascii="Times New Roman" w:eastAsia="Times New Roman" w:hAnsi="Times New Roman" w:cs="Times New Roman"/>
          <w:iCs/>
          <w:color w:val="000000"/>
          <w:sz w:val="24"/>
          <w:szCs w:val="24"/>
          <w:lang w:eastAsia="lv-LV"/>
        </w:rPr>
        <w:t xml:space="preserve">mehāniskajā enerģijā. </w:t>
      </w:r>
      <w:r w:rsidRPr="00643FD8">
        <w:rPr>
          <w:rFonts w:ascii="Times New Roman" w:eastAsia="Times New Roman" w:hAnsi="Times New Roman" w:cs="Times New Roman"/>
          <w:color w:val="000000"/>
          <w:sz w:val="24"/>
          <w:szCs w:val="24"/>
          <w:lang w:eastAsia="lv-LV"/>
        </w:rPr>
        <w:t xml:space="preserve">Šim nolūkam ķēdē ieslēdz elektrodzinējus. </w:t>
      </w:r>
    </w:p>
    <w:p w:rsidR="00643FD8" w:rsidRPr="00643FD8" w:rsidRDefault="00643FD8" w:rsidP="00643FD8">
      <w:pPr>
        <w:widowControl w:val="0"/>
        <w:shd w:val="clear" w:color="auto" w:fill="FFFFFF"/>
        <w:tabs>
          <w:tab w:val="left" w:pos="7938"/>
        </w:tabs>
        <w:autoSpaceDE w:val="0"/>
        <w:autoSpaceDN w:val="0"/>
        <w:adjustRightInd w:val="0"/>
        <w:spacing w:after="0" w:line="240" w:lineRule="auto"/>
        <w:ind w:firstLine="284"/>
        <w:jc w:val="both"/>
        <w:rPr>
          <w:rFonts w:ascii="Times New Roman" w:eastAsia="Times New Roman" w:hAnsi="Times New Roman" w:cs="Times New Roman"/>
          <w:sz w:val="24"/>
          <w:szCs w:val="24"/>
          <w:lang w:eastAsia="lv-LV"/>
        </w:rPr>
      </w:pPr>
      <w:r w:rsidRPr="00643FD8">
        <w:rPr>
          <w:rFonts w:ascii="Times New Roman" w:eastAsia="Times New Roman" w:hAnsi="Times New Roman" w:cs="Times New Roman"/>
          <w:color w:val="000000"/>
          <w:sz w:val="24"/>
          <w:szCs w:val="24"/>
          <w:lang w:eastAsia="lv-LV"/>
        </w:rPr>
        <w:t xml:space="preserve">Otrkārt, visiem patērētājiem piemīt elektriskā pretestība, kas izraisa patērētāju neizbēgamu sasilšanu. Tātad elektroenerģija pārvēršas </w:t>
      </w:r>
      <w:r w:rsidRPr="00643FD8">
        <w:rPr>
          <w:rFonts w:ascii="Times New Roman" w:eastAsia="Times New Roman" w:hAnsi="Times New Roman" w:cs="Times New Roman"/>
          <w:iCs/>
          <w:color w:val="000000"/>
          <w:sz w:val="24"/>
          <w:szCs w:val="24"/>
          <w:lang w:eastAsia="lv-LV"/>
        </w:rPr>
        <w:t xml:space="preserve">siltumā. </w:t>
      </w:r>
      <w:r w:rsidRPr="00643FD8">
        <w:rPr>
          <w:rFonts w:ascii="Times New Roman" w:eastAsia="Times New Roman" w:hAnsi="Times New Roman" w:cs="Times New Roman"/>
          <w:color w:val="000000"/>
          <w:sz w:val="24"/>
          <w:szCs w:val="24"/>
          <w:lang w:eastAsia="lv-LV"/>
        </w:rPr>
        <w:t>Strāvas radītais siltuma daudzums var būt gan lietderīgs (elektriskie sildītāji, elektriskās krāsnis, kvēlspuldzes), gan arī nevēlams (elektroierīču pārkāršana, nelietderīgi elektroenerģijas zudumi).</w:t>
      </w:r>
    </w:p>
    <w:p w:rsidR="00643FD8" w:rsidRPr="00643FD8" w:rsidRDefault="00643FD8" w:rsidP="00643FD8">
      <w:pPr>
        <w:widowControl w:val="0"/>
        <w:shd w:val="clear" w:color="auto" w:fill="FFFFFF"/>
        <w:autoSpaceDE w:val="0"/>
        <w:autoSpaceDN w:val="0"/>
        <w:adjustRightInd w:val="0"/>
        <w:spacing w:after="0" w:line="240" w:lineRule="auto"/>
        <w:ind w:firstLine="284"/>
        <w:jc w:val="both"/>
        <w:rPr>
          <w:rFonts w:ascii="Times New Roman" w:eastAsia="Times New Roman" w:hAnsi="Times New Roman" w:cs="Times New Roman"/>
          <w:sz w:val="24"/>
          <w:szCs w:val="24"/>
          <w:lang w:eastAsia="lv-LV"/>
        </w:rPr>
      </w:pPr>
      <w:r w:rsidRPr="00643FD8">
        <w:rPr>
          <w:rFonts w:ascii="Times New Roman" w:eastAsia="Times New Roman" w:hAnsi="Times New Roman" w:cs="Times New Roman"/>
          <w:color w:val="000000"/>
          <w:sz w:val="24"/>
          <w:szCs w:val="24"/>
          <w:lang w:eastAsia="lv-LV"/>
        </w:rPr>
        <w:t xml:space="preserve">Elektriskajos sildītājos uz elektroenerģijas avota enerģijas rēķina pastrādātais strāvas darbs </w:t>
      </w:r>
      <w:r w:rsidRPr="00643FD8">
        <w:rPr>
          <w:rFonts w:ascii="Times New Roman" w:eastAsia="Times New Roman" w:hAnsi="Times New Roman" w:cs="Times New Roman"/>
          <w:i/>
          <w:iCs/>
          <w:color w:val="000000"/>
          <w:sz w:val="24"/>
          <w:szCs w:val="24"/>
          <w:lang w:eastAsia="lv-LV"/>
        </w:rPr>
        <w:t xml:space="preserve">A = </w:t>
      </w:r>
      <w:proofErr w:type="spellStart"/>
      <w:r w:rsidRPr="00643FD8">
        <w:rPr>
          <w:rFonts w:ascii="Times New Roman" w:eastAsia="Times New Roman" w:hAnsi="Times New Roman" w:cs="Times New Roman"/>
          <w:i/>
          <w:iCs/>
          <w:color w:val="000000"/>
          <w:sz w:val="24"/>
          <w:szCs w:val="24"/>
          <w:lang w:eastAsia="lv-LV"/>
        </w:rPr>
        <w:t>IUΔt</w:t>
      </w:r>
      <w:proofErr w:type="spellEnd"/>
      <w:r w:rsidRPr="00643FD8">
        <w:rPr>
          <w:rFonts w:ascii="Times New Roman" w:eastAsia="Times New Roman" w:hAnsi="Times New Roman" w:cs="Times New Roman"/>
          <w:iCs/>
          <w:color w:val="000000"/>
          <w:sz w:val="24"/>
          <w:szCs w:val="24"/>
          <w:lang w:eastAsia="lv-LV"/>
        </w:rPr>
        <w:t xml:space="preserve"> </w:t>
      </w:r>
      <w:r w:rsidRPr="00643FD8">
        <w:rPr>
          <w:rFonts w:ascii="Times New Roman" w:eastAsia="Times New Roman" w:hAnsi="Times New Roman" w:cs="Times New Roman"/>
          <w:color w:val="000000"/>
          <w:sz w:val="24"/>
          <w:szCs w:val="24"/>
          <w:lang w:eastAsia="lv-LV"/>
        </w:rPr>
        <w:t xml:space="preserve">tiek patērēts vienīgi un tikai vielas molekulu vai </w:t>
      </w:r>
      <w:proofErr w:type="spellStart"/>
      <w:r w:rsidRPr="00643FD8">
        <w:rPr>
          <w:rFonts w:ascii="Times New Roman" w:eastAsia="Times New Roman" w:hAnsi="Times New Roman" w:cs="Times New Roman"/>
          <w:color w:val="000000"/>
          <w:sz w:val="24"/>
          <w:szCs w:val="24"/>
          <w:lang w:eastAsia="lv-LV"/>
        </w:rPr>
        <w:t>kristālrežģa</w:t>
      </w:r>
      <w:proofErr w:type="spellEnd"/>
      <w:r w:rsidRPr="00643FD8">
        <w:rPr>
          <w:rFonts w:ascii="Times New Roman" w:eastAsia="Times New Roman" w:hAnsi="Times New Roman" w:cs="Times New Roman"/>
          <w:color w:val="000000"/>
          <w:sz w:val="24"/>
          <w:szCs w:val="24"/>
          <w:lang w:eastAsia="lv-LV"/>
        </w:rPr>
        <w:t xml:space="preserve"> </w:t>
      </w:r>
      <w:proofErr w:type="spellStart"/>
      <w:r w:rsidRPr="00643FD8">
        <w:rPr>
          <w:rFonts w:ascii="Times New Roman" w:eastAsia="Times New Roman" w:hAnsi="Times New Roman" w:cs="Times New Roman"/>
          <w:color w:val="000000"/>
          <w:sz w:val="24"/>
          <w:szCs w:val="24"/>
          <w:lang w:eastAsia="lv-LV"/>
        </w:rPr>
        <w:t>siltumkustības</w:t>
      </w:r>
      <w:proofErr w:type="spellEnd"/>
      <w:r w:rsidRPr="00643FD8">
        <w:rPr>
          <w:rFonts w:ascii="Times New Roman" w:eastAsia="Times New Roman" w:hAnsi="Times New Roman" w:cs="Times New Roman"/>
          <w:color w:val="000000"/>
          <w:sz w:val="24"/>
          <w:szCs w:val="24"/>
          <w:lang w:eastAsia="lv-LV"/>
        </w:rPr>
        <w:t xml:space="preserve"> veicināšanai. Piemēram, palielinās metāla </w:t>
      </w:r>
      <w:proofErr w:type="spellStart"/>
      <w:r w:rsidRPr="00643FD8">
        <w:rPr>
          <w:rFonts w:ascii="Times New Roman" w:eastAsia="Times New Roman" w:hAnsi="Times New Roman" w:cs="Times New Roman"/>
          <w:color w:val="000000"/>
          <w:sz w:val="24"/>
          <w:szCs w:val="24"/>
          <w:lang w:eastAsia="lv-LV"/>
        </w:rPr>
        <w:t>kristālrežģa</w:t>
      </w:r>
      <w:proofErr w:type="spellEnd"/>
      <w:r w:rsidRPr="00643FD8">
        <w:rPr>
          <w:rFonts w:ascii="Times New Roman" w:eastAsia="Times New Roman" w:hAnsi="Times New Roman" w:cs="Times New Roman"/>
          <w:color w:val="000000"/>
          <w:sz w:val="24"/>
          <w:szCs w:val="24"/>
          <w:lang w:eastAsia="lv-LV"/>
        </w:rPr>
        <w:t xml:space="preserve"> svārstības, kļūst biežākas elektrolītos esošo jonu sadursmes ar citām elektrolītā esošajām molekulām un tml. Tādēļ palielinās vielas temperatūra un vadītājā izdalās ar strāvas pastrādāto darbu vienliels siltuma daudzumu </w:t>
      </w:r>
      <w:r w:rsidRPr="00643FD8">
        <w:rPr>
          <w:rFonts w:ascii="Times New Roman" w:eastAsia="Times New Roman" w:hAnsi="Times New Roman" w:cs="Times New Roman"/>
          <w:i/>
          <w:iCs/>
          <w:color w:val="000000"/>
          <w:sz w:val="24"/>
          <w:szCs w:val="24"/>
          <w:lang w:eastAsia="lv-LV"/>
        </w:rPr>
        <w:t>Q = A</w:t>
      </w:r>
      <w:r w:rsidRPr="00643FD8">
        <w:rPr>
          <w:rFonts w:ascii="Times New Roman" w:eastAsia="Times New Roman" w:hAnsi="Times New Roman" w:cs="Times New Roman"/>
          <w:iCs/>
          <w:color w:val="000000"/>
          <w:sz w:val="24"/>
          <w:szCs w:val="24"/>
          <w:lang w:eastAsia="lv-LV"/>
        </w:rPr>
        <w:t>.</w:t>
      </w:r>
    </w:p>
    <w:p w:rsidR="00643FD8" w:rsidRPr="00643FD8" w:rsidRDefault="00643FD8" w:rsidP="00643FD8">
      <w:pPr>
        <w:widowControl w:val="0"/>
        <w:shd w:val="clear" w:color="auto" w:fill="FFFFFF"/>
        <w:autoSpaceDE w:val="0"/>
        <w:autoSpaceDN w:val="0"/>
        <w:adjustRightInd w:val="0"/>
        <w:spacing w:after="0" w:line="240" w:lineRule="auto"/>
        <w:ind w:firstLine="284"/>
        <w:jc w:val="both"/>
        <w:rPr>
          <w:rFonts w:ascii="Times New Roman" w:eastAsia="Times New Roman" w:hAnsi="Times New Roman" w:cs="Times New Roman"/>
          <w:color w:val="000000"/>
          <w:sz w:val="24"/>
          <w:szCs w:val="24"/>
          <w:lang w:eastAsia="lv-LV"/>
        </w:rPr>
      </w:pPr>
      <w:r w:rsidRPr="00643FD8">
        <w:rPr>
          <w:rFonts w:ascii="Times New Roman" w:eastAsia="Times New Roman" w:hAnsi="Times New Roman" w:cs="Times New Roman"/>
          <w:color w:val="000000"/>
          <w:sz w:val="24"/>
          <w:szCs w:val="24"/>
          <w:lang w:eastAsia="lv-LV"/>
        </w:rPr>
        <w:t xml:space="preserve">Izteiksim vadītājā radušos siltuma daudzumu </w:t>
      </w:r>
      <w:r w:rsidRPr="00643FD8">
        <w:rPr>
          <w:rFonts w:ascii="Times New Roman" w:eastAsia="Times New Roman" w:hAnsi="Times New Roman" w:cs="Times New Roman"/>
          <w:i/>
          <w:color w:val="000000"/>
          <w:sz w:val="24"/>
          <w:szCs w:val="24"/>
          <w:lang w:eastAsia="lv-LV"/>
        </w:rPr>
        <w:t>Q</w:t>
      </w:r>
      <w:r w:rsidRPr="00643FD8">
        <w:rPr>
          <w:rFonts w:ascii="Times New Roman" w:eastAsia="Times New Roman" w:hAnsi="Times New Roman" w:cs="Times New Roman"/>
          <w:color w:val="000000"/>
          <w:sz w:val="24"/>
          <w:szCs w:val="24"/>
          <w:lang w:eastAsia="lv-LV"/>
        </w:rPr>
        <w:t xml:space="preserve"> atkarībā no vadītāja elektriskās pretestības </w:t>
      </w:r>
      <w:r w:rsidRPr="00643FD8">
        <w:rPr>
          <w:rFonts w:ascii="Times New Roman" w:eastAsia="Times New Roman" w:hAnsi="Times New Roman" w:cs="Times New Roman"/>
          <w:i/>
          <w:iCs/>
          <w:color w:val="000000"/>
          <w:sz w:val="24"/>
          <w:szCs w:val="24"/>
          <w:lang w:eastAsia="lv-LV"/>
        </w:rPr>
        <w:t>R</w:t>
      </w:r>
      <w:r w:rsidRPr="00643FD8">
        <w:rPr>
          <w:rFonts w:ascii="Times New Roman" w:eastAsia="Times New Roman" w:hAnsi="Times New Roman" w:cs="Times New Roman"/>
          <w:iCs/>
          <w:color w:val="000000"/>
          <w:sz w:val="24"/>
          <w:szCs w:val="24"/>
          <w:lang w:eastAsia="lv-LV"/>
        </w:rPr>
        <w:t xml:space="preserve">. </w:t>
      </w:r>
      <w:r w:rsidRPr="00643FD8">
        <w:rPr>
          <w:rFonts w:ascii="Times New Roman" w:eastAsia="Times New Roman" w:hAnsi="Times New Roman" w:cs="Times New Roman"/>
          <w:color w:val="000000"/>
          <w:sz w:val="24"/>
          <w:szCs w:val="24"/>
          <w:lang w:eastAsia="lv-LV"/>
        </w:rPr>
        <w:t xml:space="preserve">Ja patērētājā, piemēram, elektriskajā </w:t>
      </w:r>
      <w:proofErr w:type="spellStart"/>
      <w:r w:rsidRPr="00643FD8">
        <w:rPr>
          <w:rFonts w:ascii="Times New Roman" w:eastAsia="Times New Roman" w:hAnsi="Times New Roman" w:cs="Times New Roman"/>
          <w:color w:val="000000"/>
          <w:sz w:val="24"/>
          <w:szCs w:val="24"/>
          <w:lang w:eastAsia="lv-LV"/>
        </w:rPr>
        <w:t>sildelementā</w:t>
      </w:r>
      <w:proofErr w:type="spellEnd"/>
      <w:r w:rsidRPr="00643FD8">
        <w:rPr>
          <w:rFonts w:ascii="Times New Roman" w:eastAsia="Times New Roman" w:hAnsi="Times New Roman" w:cs="Times New Roman"/>
          <w:color w:val="000000"/>
          <w:sz w:val="24"/>
          <w:szCs w:val="24"/>
          <w:lang w:eastAsia="lv-LV"/>
        </w:rPr>
        <w:t xml:space="preserve"> plūst elektriskā strāva </w:t>
      </w:r>
      <w:r w:rsidRPr="00643FD8">
        <w:rPr>
          <w:rFonts w:ascii="Times New Roman" w:eastAsia="Times New Roman" w:hAnsi="Times New Roman" w:cs="Times New Roman"/>
          <w:i/>
          <w:color w:val="000000"/>
          <w:sz w:val="24"/>
          <w:szCs w:val="24"/>
          <w:lang w:eastAsia="lv-LV"/>
        </w:rPr>
        <w:t>I</w:t>
      </w:r>
      <w:r w:rsidRPr="00643FD8">
        <w:rPr>
          <w:rFonts w:ascii="Times New Roman" w:eastAsia="Times New Roman" w:hAnsi="Times New Roman" w:cs="Times New Roman"/>
          <w:color w:val="000000"/>
          <w:sz w:val="24"/>
          <w:szCs w:val="24"/>
          <w:lang w:eastAsia="lv-LV"/>
        </w:rPr>
        <w:t xml:space="preserve"> un </w:t>
      </w:r>
      <w:proofErr w:type="spellStart"/>
      <w:r w:rsidRPr="00643FD8">
        <w:rPr>
          <w:rFonts w:ascii="Times New Roman" w:eastAsia="Times New Roman" w:hAnsi="Times New Roman" w:cs="Times New Roman"/>
          <w:color w:val="000000"/>
          <w:sz w:val="24"/>
          <w:szCs w:val="24"/>
          <w:lang w:eastAsia="lv-LV"/>
        </w:rPr>
        <w:t>sildelementa</w:t>
      </w:r>
      <w:proofErr w:type="spellEnd"/>
      <w:r w:rsidRPr="00643FD8">
        <w:rPr>
          <w:rFonts w:ascii="Times New Roman" w:eastAsia="Times New Roman" w:hAnsi="Times New Roman" w:cs="Times New Roman"/>
          <w:color w:val="000000"/>
          <w:sz w:val="24"/>
          <w:szCs w:val="24"/>
          <w:lang w:eastAsia="lv-LV"/>
        </w:rPr>
        <w:t xml:space="preserve"> elektriskā pretestība ir </w:t>
      </w:r>
      <w:r w:rsidRPr="00643FD8">
        <w:rPr>
          <w:rFonts w:ascii="Times New Roman" w:eastAsia="Times New Roman" w:hAnsi="Times New Roman" w:cs="Times New Roman"/>
          <w:i/>
          <w:iCs/>
          <w:color w:val="000000"/>
          <w:sz w:val="24"/>
          <w:szCs w:val="24"/>
          <w:lang w:eastAsia="lv-LV"/>
        </w:rPr>
        <w:t>R</w:t>
      </w:r>
      <w:r w:rsidRPr="00643FD8">
        <w:rPr>
          <w:rFonts w:ascii="Times New Roman" w:eastAsia="Times New Roman" w:hAnsi="Times New Roman" w:cs="Times New Roman"/>
          <w:iCs/>
          <w:color w:val="000000"/>
          <w:sz w:val="24"/>
          <w:szCs w:val="24"/>
          <w:lang w:eastAsia="lv-LV"/>
        </w:rPr>
        <w:t xml:space="preserve">, </w:t>
      </w:r>
      <w:r w:rsidRPr="00643FD8">
        <w:rPr>
          <w:rFonts w:ascii="Times New Roman" w:eastAsia="Times New Roman" w:hAnsi="Times New Roman" w:cs="Times New Roman"/>
          <w:color w:val="000000"/>
          <w:sz w:val="24"/>
          <w:szCs w:val="24"/>
          <w:lang w:eastAsia="lv-LV"/>
        </w:rPr>
        <w:t xml:space="preserve">tad sprieguma kritums starp tā spailēm ir </w:t>
      </w:r>
      <w:r w:rsidRPr="00643FD8">
        <w:rPr>
          <w:rFonts w:ascii="Times New Roman" w:eastAsia="Times New Roman" w:hAnsi="Times New Roman" w:cs="Times New Roman"/>
          <w:i/>
          <w:color w:val="000000"/>
          <w:sz w:val="24"/>
          <w:szCs w:val="24"/>
          <w:lang w:eastAsia="lv-LV"/>
        </w:rPr>
        <w:t xml:space="preserve">U = </w:t>
      </w:r>
      <w:r w:rsidRPr="00643FD8">
        <w:rPr>
          <w:rFonts w:ascii="Times New Roman" w:eastAsia="Times New Roman" w:hAnsi="Times New Roman" w:cs="Times New Roman"/>
          <w:i/>
          <w:iCs/>
          <w:color w:val="000000"/>
          <w:sz w:val="24"/>
          <w:szCs w:val="24"/>
          <w:lang w:eastAsia="lv-LV"/>
        </w:rPr>
        <w:t>IR</w:t>
      </w:r>
      <w:r w:rsidRPr="00643FD8">
        <w:rPr>
          <w:rFonts w:ascii="Times New Roman" w:eastAsia="Times New Roman" w:hAnsi="Times New Roman" w:cs="Times New Roman"/>
          <w:iCs/>
          <w:color w:val="000000"/>
          <w:sz w:val="24"/>
          <w:szCs w:val="24"/>
          <w:lang w:eastAsia="lv-LV"/>
        </w:rPr>
        <w:t xml:space="preserve">. </w:t>
      </w:r>
      <w:r w:rsidRPr="00643FD8">
        <w:rPr>
          <w:rFonts w:ascii="Times New Roman" w:eastAsia="Times New Roman" w:hAnsi="Times New Roman" w:cs="Times New Roman"/>
          <w:color w:val="000000"/>
          <w:sz w:val="24"/>
          <w:szCs w:val="24"/>
          <w:lang w:eastAsia="lv-LV"/>
        </w:rPr>
        <w:t xml:space="preserve">Tātad strāva laikā </w:t>
      </w:r>
      <w:proofErr w:type="spellStart"/>
      <w:r w:rsidRPr="00643FD8">
        <w:rPr>
          <w:rFonts w:ascii="Times New Roman" w:eastAsia="Times New Roman" w:hAnsi="Times New Roman" w:cs="Times New Roman"/>
          <w:i/>
          <w:color w:val="000000"/>
          <w:sz w:val="24"/>
          <w:szCs w:val="24"/>
          <w:lang w:eastAsia="lv-LV"/>
        </w:rPr>
        <w:t>Δt</w:t>
      </w:r>
      <w:proofErr w:type="spellEnd"/>
      <w:r w:rsidRPr="00643FD8">
        <w:rPr>
          <w:rFonts w:ascii="Times New Roman" w:eastAsia="Times New Roman" w:hAnsi="Times New Roman" w:cs="Times New Roman"/>
          <w:color w:val="000000"/>
          <w:sz w:val="24"/>
          <w:szCs w:val="24"/>
          <w:lang w:eastAsia="lv-LV"/>
        </w:rPr>
        <w:t xml:space="preserve"> pastrādā darbu </w:t>
      </w:r>
      <w:r w:rsidRPr="00643FD8">
        <w:rPr>
          <w:rFonts w:ascii="Times New Roman" w:eastAsia="Times New Roman" w:hAnsi="Times New Roman" w:cs="Times New Roman"/>
          <w:i/>
          <w:iCs/>
          <w:color w:val="000000"/>
          <w:sz w:val="24"/>
          <w:szCs w:val="24"/>
          <w:lang w:eastAsia="lv-LV"/>
        </w:rPr>
        <w:t xml:space="preserve">A </w:t>
      </w:r>
      <w:r w:rsidRPr="00643FD8">
        <w:rPr>
          <w:rFonts w:ascii="Times New Roman" w:eastAsia="Times New Roman" w:hAnsi="Times New Roman" w:cs="Times New Roman"/>
          <w:i/>
          <w:color w:val="000000"/>
          <w:sz w:val="24"/>
          <w:szCs w:val="24"/>
          <w:lang w:eastAsia="lv-LV"/>
        </w:rPr>
        <w:t>= I</w:t>
      </w:r>
      <w:r w:rsidRPr="00643FD8">
        <w:rPr>
          <w:rFonts w:ascii="Times New Roman" w:eastAsia="Times New Roman" w:hAnsi="Times New Roman" w:cs="Times New Roman"/>
          <w:i/>
          <w:color w:val="000000"/>
          <w:sz w:val="24"/>
          <w:szCs w:val="24"/>
          <w:vertAlign w:val="superscript"/>
          <w:lang w:eastAsia="lv-LV"/>
        </w:rPr>
        <w:t>2</w:t>
      </w:r>
      <w:r w:rsidRPr="00643FD8">
        <w:rPr>
          <w:rFonts w:ascii="Times New Roman" w:eastAsia="Times New Roman" w:hAnsi="Times New Roman" w:cs="Times New Roman"/>
          <w:i/>
          <w:color w:val="000000"/>
          <w:sz w:val="24"/>
          <w:szCs w:val="24"/>
          <w:lang w:eastAsia="lv-LV"/>
        </w:rPr>
        <w:t>RΔt</w:t>
      </w:r>
      <w:r w:rsidRPr="00643FD8">
        <w:rPr>
          <w:rFonts w:ascii="Times New Roman" w:eastAsia="Times New Roman" w:hAnsi="Times New Roman" w:cs="Times New Roman"/>
          <w:color w:val="000000"/>
          <w:sz w:val="24"/>
          <w:szCs w:val="24"/>
          <w:lang w:eastAsia="lv-LV"/>
        </w:rPr>
        <w:t xml:space="preserve">, un tajā pašā laika </w:t>
      </w:r>
      <w:proofErr w:type="spellStart"/>
      <w:r w:rsidRPr="00643FD8">
        <w:rPr>
          <w:rFonts w:ascii="Times New Roman" w:eastAsia="Times New Roman" w:hAnsi="Times New Roman" w:cs="Times New Roman"/>
          <w:color w:val="000000"/>
          <w:sz w:val="24"/>
          <w:szCs w:val="24"/>
          <w:lang w:eastAsia="lv-LV"/>
        </w:rPr>
        <w:t>sildelementa</w:t>
      </w:r>
      <w:proofErr w:type="spellEnd"/>
      <w:r w:rsidRPr="00643FD8">
        <w:rPr>
          <w:rFonts w:ascii="Times New Roman" w:eastAsia="Times New Roman" w:hAnsi="Times New Roman" w:cs="Times New Roman"/>
          <w:color w:val="000000"/>
          <w:sz w:val="24"/>
          <w:szCs w:val="24"/>
          <w:lang w:eastAsia="lv-LV"/>
        </w:rPr>
        <w:t xml:space="preserve"> rodas siltuma dau</w:t>
      </w:r>
      <w:r w:rsidRPr="00643FD8">
        <w:rPr>
          <w:rFonts w:ascii="Times New Roman" w:eastAsia="Times New Roman" w:hAnsi="Times New Roman" w:cs="Times New Roman"/>
          <w:color w:val="000000"/>
          <w:sz w:val="24"/>
          <w:szCs w:val="24"/>
          <w:lang w:eastAsia="lv-LV"/>
        </w:rPr>
        <w:softHyphen/>
        <w:t xml:space="preserve">dzums </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
          <w:iCs/>
          <w:color w:val="000000"/>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
          <w:iCs/>
          <w:color w:val="000000"/>
          <w:sz w:val="24"/>
          <w:szCs w:val="24"/>
          <w:lang w:eastAsia="lv-LV"/>
        </w:rPr>
      </w:pPr>
      <w:r w:rsidRPr="00643FD8">
        <w:rPr>
          <w:rFonts w:ascii="Times New Roman" w:eastAsia="Times New Roman" w:hAnsi="Times New Roman" w:cs="Times New Roman"/>
          <w:b/>
          <w:i/>
          <w:iCs/>
          <w:color w:val="000000"/>
          <w:sz w:val="24"/>
          <w:szCs w:val="24"/>
          <w:lang w:eastAsia="lv-LV"/>
        </w:rPr>
        <w:t xml:space="preserve">Q </w:t>
      </w:r>
      <w:r w:rsidRPr="00643FD8">
        <w:rPr>
          <w:rFonts w:ascii="Times New Roman" w:eastAsia="Times New Roman" w:hAnsi="Times New Roman" w:cs="Times New Roman"/>
          <w:b/>
          <w:i/>
          <w:color w:val="000000"/>
          <w:sz w:val="24"/>
          <w:szCs w:val="24"/>
          <w:lang w:eastAsia="lv-LV"/>
        </w:rPr>
        <w:t>= I</w:t>
      </w:r>
      <w:r w:rsidRPr="00643FD8">
        <w:rPr>
          <w:rFonts w:ascii="Times New Roman" w:eastAsia="Times New Roman" w:hAnsi="Times New Roman" w:cs="Times New Roman"/>
          <w:b/>
          <w:i/>
          <w:color w:val="000000"/>
          <w:sz w:val="24"/>
          <w:szCs w:val="24"/>
          <w:vertAlign w:val="superscript"/>
          <w:lang w:eastAsia="lv-LV"/>
        </w:rPr>
        <w:t>2</w:t>
      </w:r>
      <w:r w:rsidRPr="00643FD8">
        <w:rPr>
          <w:rFonts w:ascii="Times New Roman" w:eastAsia="Times New Roman" w:hAnsi="Times New Roman" w:cs="Times New Roman"/>
          <w:b/>
          <w:i/>
          <w:color w:val="000000"/>
          <w:sz w:val="24"/>
          <w:szCs w:val="24"/>
          <w:lang w:eastAsia="lv-LV"/>
        </w:rPr>
        <w:t>RΔt</w:t>
      </w:r>
      <w:r w:rsidRPr="00643FD8">
        <w:rPr>
          <w:rFonts w:ascii="Times New Roman" w:eastAsia="Times New Roman" w:hAnsi="Times New Roman" w:cs="Times New Roman"/>
          <w:b/>
          <w:iCs/>
          <w:color w:val="000000"/>
          <w:sz w:val="24"/>
          <w:szCs w:val="24"/>
          <w:lang w:eastAsia="lv-LV"/>
        </w:rPr>
        <w:t>.</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b/>
          <w:iCs/>
          <w:color w:val="000000"/>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Cs/>
          <w:color w:val="000000"/>
          <w:sz w:val="24"/>
          <w:szCs w:val="24"/>
          <w:lang w:eastAsia="lv-LV"/>
        </w:rPr>
      </w:pPr>
      <w:r w:rsidRPr="00643FD8">
        <w:rPr>
          <w:rFonts w:ascii="Times New Roman" w:eastAsia="Times New Roman" w:hAnsi="Times New Roman" w:cs="Times New Roman"/>
          <w:iCs/>
          <w:color w:val="000000"/>
          <w:sz w:val="24"/>
          <w:szCs w:val="24"/>
          <w:lang w:eastAsia="lv-LV"/>
        </w:rPr>
        <w:t>[</w:t>
      </w:r>
      <w:r w:rsidRPr="00643FD8">
        <w:rPr>
          <w:rFonts w:ascii="Times New Roman" w:eastAsia="Times New Roman" w:hAnsi="Times New Roman" w:cs="Times New Roman"/>
          <w:i/>
          <w:iCs/>
          <w:color w:val="000000"/>
          <w:sz w:val="24"/>
          <w:szCs w:val="24"/>
          <w:lang w:eastAsia="lv-LV"/>
        </w:rPr>
        <w:t>Q</w:t>
      </w:r>
      <w:r w:rsidRPr="00643FD8">
        <w:rPr>
          <w:rFonts w:ascii="Times New Roman" w:eastAsia="Times New Roman" w:hAnsi="Times New Roman" w:cs="Times New Roman"/>
          <w:iCs/>
          <w:color w:val="000000"/>
          <w:sz w:val="24"/>
          <w:szCs w:val="24"/>
          <w:lang w:eastAsia="lv-LV"/>
        </w:rPr>
        <w:t>] – J (siltuma daudzums)</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Cs/>
          <w:color w:val="000000"/>
          <w:sz w:val="24"/>
          <w:szCs w:val="24"/>
          <w:lang w:eastAsia="lv-LV"/>
        </w:rPr>
      </w:pPr>
      <w:r w:rsidRPr="00643FD8">
        <w:rPr>
          <w:rFonts w:ascii="Times New Roman" w:eastAsia="Times New Roman" w:hAnsi="Times New Roman" w:cs="Times New Roman"/>
          <w:iCs/>
          <w:color w:val="000000"/>
          <w:sz w:val="24"/>
          <w:szCs w:val="24"/>
          <w:lang w:eastAsia="lv-LV"/>
        </w:rPr>
        <w:t>[</w:t>
      </w:r>
      <w:r w:rsidRPr="00643FD8">
        <w:rPr>
          <w:rFonts w:ascii="Times New Roman" w:eastAsia="Times New Roman" w:hAnsi="Times New Roman" w:cs="Times New Roman"/>
          <w:i/>
          <w:iCs/>
          <w:color w:val="000000"/>
          <w:sz w:val="24"/>
          <w:szCs w:val="24"/>
          <w:lang w:eastAsia="lv-LV"/>
        </w:rPr>
        <w:t>I</w:t>
      </w:r>
      <w:r w:rsidRPr="00643FD8">
        <w:rPr>
          <w:rFonts w:ascii="Times New Roman" w:eastAsia="Times New Roman" w:hAnsi="Times New Roman" w:cs="Times New Roman"/>
          <w:iCs/>
          <w:color w:val="000000"/>
          <w:sz w:val="24"/>
          <w:szCs w:val="24"/>
          <w:lang w:eastAsia="lv-LV"/>
        </w:rPr>
        <w:t>] – A (strāvas stiprums)</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Cs/>
          <w:color w:val="000000"/>
          <w:sz w:val="24"/>
          <w:szCs w:val="24"/>
          <w:lang w:eastAsia="lv-LV"/>
        </w:rPr>
      </w:pPr>
      <w:r w:rsidRPr="00643FD8">
        <w:rPr>
          <w:rFonts w:ascii="Times New Roman" w:eastAsia="Times New Roman" w:hAnsi="Times New Roman" w:cs="Times New Roman"/>
          <w:iCs/>
          <w:color w:val="000000"/>
          <w:sz w:val="24"/>
          <w:szCs w:val="24"/>
          <w:lang w:eastAsia="lv-LV"/>
        </w:rPr>
        <w:t>[</w:t>
      </w:r>
      <w:r w:rsidRPr="00643FD8">
        <w:rPr>
          <w:rFonts w:ascii="Times New Roman" w:eastAsia="Times New Roman" w:hAnsi="Times New Roman" w:cs="Times New Roman"/>
          <w:i/>
          <w:iCs/>
          <w:color w:val="000000"/>
          <w:sz w:val="24"/>
          <w:szCs w:val="24"/>
          <w:lang w:eastAsia="lv-LV"/>
        </w:rPr>
        <w:t>R</w:t>
      </w:r>
      <w:r w:rsidRPr="00643FD8">
        <w:rPr>
          <w:rFonts w:ascii="Times New Roman" w:eastAsia="Times New Roman" w:hAnsi="Times New Roman" w:cs="Times New Roman"/>
          <w:iCs/>
          <w:color w:val="000000"/>
          <w:sz w:val="24"/>
          <w:szCs w:val="24"/>
          <w:lang w:eastAsia="lv-LV"/>
        </w:rPr>
        <w:t xml:space="preserve">] – </w:t>
      </w:r>
      <w:r w:rsidRPr="00643FD8">
        <w:rPr>
          <w:rFonts w:ascii="Arial" w:eastAsia="Times New Roman" w:hAnsi="Arial" w:cs="Arial"/>
          <w:iCs/>
          <w:color w:val="000000"/>
          <w:sz w:val="24"/>
          <w:szCs w:val="24"/>
          <w:lang w:eastAsia="lv-LV"/>
        </w:rPr>
        <w:t>Ω</w:t>
      </w:r>
      <w:r w:rsidRPr="00643FD8">
        <w:rPr>
          <w:rFonts w:ascii="Times New Roman" w:eastAsia="Times New Roman" w:hAnsi="Times New Roman" w:cs="Times New Roman"/>
          <w:iCs/>
          <w:color w:val="000000"/>
          <w:sz w:val="24"/>
          <w:szCs w:val="24"/>
          <w:lang w:eastAsia="lv-LV"/>
        </w:rPr>
        <w:t xml:space="preserve"> (elektriskā pretestība)</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43FD8">
        <w:rPr>
          <w:rFonts w:ascii="Times New Roman" w:eastAsia="Times New Roman" w:hAnsi="Times New Roman" w:cs="Times New Roman"/>
          <w:iCs/>
          <w:color w:val="000000"/>
          <w:sz w:val="24"/>
          <w:szCs w:val="24"/>
          <w:lang w:eastAsia="lv-LV"/>
        </w:rPr>
        <w:t>[</w:t>
      </w:r>
      <w:proofErr w:type="spellStart"/>
      <w:r w:rsidRPr="00643FD8">
        <w:rPr>
          <w:rFonts w:ascii="Times New Roman" w:eastAsia="Times New Roman" w:hAnsi="Times New Roman" w:cs="Times New Roman"/>
          <w:i/>
          <w:iCs/>
          <w:color w:val="000000"/>
          <w:sz w:val="24"/>
          <w:szCs w:val="24"/>
          <w:lang w:eastAsia="lv-LV"/>
        </w:rPr>
        <w:t>Δt</w:t>
      </w:r>
      <w:proofErr w:type="spellEnd"/>
      <w:r w:rsidRPr="00643FD8">
        <w:rPr>
          <w:rFonts w:ascii="Times New Roman" w:eastAsia="Times New Roman" w:hAnsi="Times New Roman" w:cs="Times New Roman"/>
          <w:iCs/>
          <w:color w:val="000000"/>
          <w:sz w:val="24"/>
          <w:szCs w:val="24"/>
          <w:lang w:eastAsia="lv-LV"/>
        </w:rPr>
        <w:t xml:space="preserve">] – s (strāvas plūšanas laiks) </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43FD8">
        <w:rPr>
          <w:rFonts w:ascii="Times New Roman" w:eastAsia="Times New Roman" w:hAnsi="Times New Roman" w:cs="Times New Roman"/>
          <w:color w:val="000000"/>
          <w:sz w:val="24"/>
          <w:szCs w:val="24"/>
          <w:lang w:eastAsia="lv-LV"/>
        </w:rPr>
        <w:t xml:space="preserve">Šo izteiksmi sauc par </w:t>
      </w:r>
      <w:r w:rsidRPr="00643FD8">
        <w:rPr>
          <w:rFonts w:ascii="Times New Roman" w:eastAsia="Times New Roman" w:hAnsi="Times New Roman" w:cs="Times New Roman"/>
          <w:b/>
          <w:bCs/>
          <w:color w:val="000000"/>
          <w:sz w:val="24"/>
          <w:szCs w:val="24"/>
          <w:lang w:eastAsia="lv-LV"/>
        </w:rPr>
        <w:t>Džoula-Lenca likumu</w:t>
      </w:r>
      <w:r w:rsidRPr="00643FD8">
        <w:rPr>
          <w:rFonts w:ascii="Times New Roman" w:eastAsia="Times New Roman" w:hAnsi="Times New Roman" w:cs="Times New Roman"/>
          <w:bCs/>
          <w:color w:val="000000"/>
          <w:sz w:val="24"/>
          <w:szCs w:val="24"/>
          <w:lang w:eastAsia="lv-LV"/>
        </w:rPr>
        <w:t>.</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bCs/>
          <w:color w:val="000000"/>
          <w:sz w:val="24"/>
          <w:szCs w:val="24"/>
          <w:lang w:eastAsia="lv-LV"/>
        </w:rPr>
      </w:pPr>
    </w:p>
    <w:p w:rsidR="00643FD8" w:rsidRPr="00643FD8" w:rsidRDefault="00643FD8" w:rsidP="00643FD8">
      <w:pPr>
        <w:widowControl w:val="0"/>
        <w:shd w:val="clear" w:color="auto" w:fill="FFFFFF"/>
        <w:tabs>
          <w:tab w:val="left" w:pos="7938"/>
        </w:tabs>
        <w:autoSpaceDE w:val="0"/>
        <w:autoSpaceDN w:val="0"/>
        <w:adjustRightInd w:val="0"/>
        <w:spacing w:after="0" w:line="240" w:lineRule="auto"/>
        <w:ind w:left="2835" w:right="2531"/>
        <w:jc w:val="center"/>
        <w:rPr>
          <w:rFonts w:ascii="Times New Roman" w:eastAsia="Times New Roman" w:hAnsi="Times New Roman" w:cs="Times New Roman"/>
          <w:b/>
          <w:bCs/>
          <w:color w:val="000000"/>
          <w:sz w:val="24"/>
          <w:szCs w:val="24"/>
          <w:lang w:eastAsia="lv-LV"/>
        </w:rPr>
      </w:pPr>
      <w:r>
        <w:rPr>
          <w:rFonts w:ascii="Times New Roman" w:eastAsia="Times New Roman" w:hAnsi="Times New Roman" w:cs="Times New Roman"/>
          <w:b/>
          <w:bCs/>
          <w:color w:val="000000"/>
          <w:sz w:val="24"/>
          <w:szCs w:val="24"/>
          <w:lang w:eastAsia="lv-LV"/>
        </w:rPr>
        <w:t xml:space="preserve">Siltuma daudzums, kas </w:t>
      </w:r>
      <w:r w:rsidRPr="00643FD8">
        <w:rPr>
          <w:rFonts w:ascii="Times New Roman" w:eastAsia="Times New Roman" w:hAnsi="Times New Roman" w:cs="Times New Roman"/>
          <w:b/>
          <w:bCs/>
          <w:color w:val="000000"/>
          <w:sz w:val="24"/>
          <w:szCs w:val="24"/>
          <w:lang w:eastAsia="lv-LV"/>
        </w:rPr>
        <w:t>izdalās vadītājā, ir proporcionāls vadītāja pretestībai, strāvas stipruma kvadrātam un strāvas plūšanas laikam.</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ind w:firstLine="284"/>
        <w:jc w:val="both"/>
        <w:rPr>
          <w:rFonts w:ascii="Times New Roman" w:eastAsia="Times New Roman" w:hAnsi="Times New Roman" w:cs="Times New Roman"/>
          <w:color w:val="000000"/>
          <w:sz w:val="24"/>
          <w:szCs w:val="24"/>
          <w:lang w:eastAsia="lv-LV"/>
        </w:rPr>
      </w:pPr>
      <w:r w:rsidRPr="00643FD8">
        <w:rPr>
          <w:rFonts w:ascii="Times New Roman" w:eastAsia="Times New Roman" w:hAnsi="Times New Roman" w:cs="Times New Roman"/>
          <w:color w:val="000000"/>
          <w:sz w:val="24"/>
          <w:szCs w:val="24"/>
          <w:lang w:eastAsia="lv-LV"/>
        </w:rPr>
        <w:t xml:space="preserve">Tieši šo formulu 19. gadsimta vidū angļu fiziķis Džeims </w:t>
      </w:r>
      <w:proofErr w:type="spellStart"/>
      <w:r w:rsidRPr="00643FD8">
        <w:rPr>
          <w:rFonts w:ascii="Times New Roman" w:eastAsia="Times New Roman" w:hAnsi="Times New Roman" w:cs="Times New Roman"/>
          <w:color w:val="000000"/>
          <w:sz w:val="24"/>
          <w:szCs w:val="24"/>
          <w:lang w:eastAsia="lv-LV"/>
        </w:rPr>
        <w:t>Preskots</w:t>
      </w:r>
      <w:proofErr w:type="spellEnd"/>
      <w:r w:rsidRPr="00643FD8">
        <w:rPr>
          <w:rFonts w:ascii="Times New Roman" w:eastAsia="Times New Roman" w:hAnsi="Times New Roman" w:cs="Times New Roman"/>
          <w:color w:val="000000"/>
          <w:sz w:val="24"/>
          <w:szCs w:val="24"/>
          <w:lang w:eastAsia="lv-LV"/>
        </w:rPr>
        <w:t xml:space="preserve"> Džouls </w:t>
      </w:r>
      <w:r w:rsidRPr="00643FD8">
        <w:rPr>
          <w:rFonts w:ascii="Times New Roman" w:eastAsia="Times New Roman" w:hAnsi="Times New Roman" w:cs="Times New Roman"/>
          <w:color w:val="000000"/>
          <w:sz w:val="24"/>
          <w:szCs w:val="24"/>
          <w:lang w:eastAsia="lv-LV"/>
        </w:rPr>
        <w:lastRenderedPageBreak/>
        <w:t>izmantoja, lai pārliecinātos, ka elektriskās strāvas enerģija nezūd, bet tikai pārvēršas siltumā. Tajos pat gados un neatkarīgi no Džoula pie līdzīga secinājuma, ka vadītāja saņemtais siltuma daudzums ir proporcionāls strāvas stipruma kvadrātam un pretestībai, nonāca arī Pēterburgas fiziķis Emīls Lenčs.</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lv-LV"/>
        </w:rPr>
      </w:pPr>
    </w:p>
    <w:p w:rsidR="00643FD8" w:rsidRPr="00643FD8" w:rsidRDefault="00643FD8" w:rsidP="00643FD8">
      <w:pPr>
        <w:rPr>
          <w:rFonts w:ascii="Times New Roman" w:eastAsia="CenturySchoolbookTL-Bold" w:hAnsi="Times New Roman" w:cs="Times New Roman"/>
          <w:b/>
          <w:bCs/>
          <w:sz w:val="24"/>
          <w:szCs w:val="24"/>
          <w:lang w:eastAsia="lv-LV"/>
        </w:rPr>
      </w:pPr>
      <w:r w:rsidRPr="00643FD8">
        <w:rPr>
          <w:rFonts w:ascii="Times New Roman" w:eastAsia="CenturySchoolbookTL-Bold" w:hAnsi="Times New Roman" w:cs="Times New Roman"/>
          <w:b/>
          <w:bCs/>
          <w:sz w:val="24"/>
          <w:szCs w:val="24"/>
          <w:lang w:eastAsia="lv-LV"/>
        </w:rPr>
        <w:t xml:space="preserve">Elektriskā pretestība </w:t>
      </w:r>
      <w:r w:rsidRPr="00643FD8">
        <w:rPr>
          <w:rFonts w:ascii="Times New Roman" w:eastAsia="CenturySchoolbookTL-Bold" w:hAnsi="Times New Roman" w:cs="Times New Roman"/>
          <w:b/>
          <w:bCs/>
          <w:i/>
          <w:sz w:val="24"/>
          <w:szCs w:val="24"/>
          <w:lang w:eastAsia="lv-LV"/>
        </w:rPr>
        <w:t>R</w:t>
      </w:r>
      <w:r w:rsidRPr="00643FD8">
        <w:rPr>
          <w:rFonts w:ascii="Times New Roman" w:eastAsia="CenturySchoolbookTL-Bold" w:hAnsi="Times New Roman" w:cs="Times New Roman"/>
          <w:b/>
          <w:bCs/>
          <w:sz w:val="24"/>
          <w:szCs w:val="24"/>
          <w:lang w:eastAsia="lv-LV"/>
        </w:rPr>
        <w:t xml:space="preserve"> </w:t>
      </w:r>
      <w:r w:rsidRPr="00643FD8">
        <w:rPr>
          <w:rFonts w:ascii="Times New Roman" w:eastAsia="CenturySchoolbookTL-Roman" w:hAnsi="Times New Roman" w:cs="Times New Roman"/>
          <w:sz w:val="24"/>
          <w:szCs w:val="24"/>
          <w:lang w:eastAsia="lv-LV"/>
        </w:rPr>
        <w:t xml:space="preserve">ir fizikāls lielums, kas raksturo vadītāja ietekmi uz elektrisko </w:t>
      </w:r>
      <w:proofErr w:type="spellStart"/>
      <w:r w:rsidRPr="00643FD8">
        <w:rPr>
          <w:rFonts w:ascii="Times New Roman" w:eastAsia="CenturySchoolbookTL-Roman" w:hAnsi="Times New Roman" w:cs="Times New Roman"/>
          <w:sz w:val="24"/>
          <w:szCs w:val="24"/>
          <w:lang w:eastAsia="lv-LV"/>
        </w:rPr>
        <w:t>lādiņnesēju</w:t>
      </w:r>
      <w:proofErr w:type="spellEnd"/>
      <w:r w:rsidRPr="00643FD8">
        <w:rPr>
          <w:rFonts w:ascii="Times New Roman" w:eastAsia="CenturySchoolbookTL-Roman" w:hAnsi="Times New Roman" w:cs="Times New Roman"/>
          <w:sz w:val="24"/>
          <w:szCs w:val="24"/>
          <w:lang w:eastAsia="lv-LV"/>
        </w:rPr>
        <w:t xml:space="preserve"> plūsmu elektriskajā ķēdē.</w:t>
      </w: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r w:rsidRPr="00643FD8">
        <w:rPr>
          <w:rFonts w:ascii="Times New Roman" w:eastAsia="Times New Roman" w:hAnsi="Times New Roman" w:cs="Times New Roman"/>
          <w:iCs/>
          <w:sz w:val="24"/>
          <w:szCs w:val="24"/>
          <w:lang w:eastAsia="lv-LV"/>
        </w:rPr>
        <w:t>Vadītāja pretestība atkarīga no tā formas, izmēriem un materiāla</w:t>
      </w:r>
      <w:r w:rsidRPr="00643FD8">
        <w:rPr>
          <w:rFonts w:ascii="Times New Roman" w:eastAsia="CenturySchoolbookTL-Roman" w:hAnsi="Times New Roman" w:cs="Times New Roman"/>
          <w:sz w:val="24"/>
          <w:szCs w:val="24"/>
          <w:lang w:eastAsia="lv-LV"/>
        </w:rPr>
        <w:t>.</w:t>
      </w: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r w:rsidRPr="00643FD8">
        <w:rPr>
          <w:rFonts w:ascii="Times New Roman" w:eastAsia="CenturySchoolbookTL-Bold" w:hAnsi="Times New Roman" w:cs="Times New Roman"/>
          <w:b/>
          <w:bCs/>
          <w:sz w:val="24"/>
          <w:szCs w:val="24"/>
          <w:lang w:eastAsia="lv-LV"/>
        </w:rPr>
        <w:t xml:space="preserve">Vadītāja pretestība </w:t>
      </w:r>
      <w:r w:rsidRPr="00643FD8">
        <w:rPr>
          <w:rFonts w:ascii="Times New Roman" w:eastAsia="CenturySchoolbookTL-Roman" w:hAnsi="Times New Roman" w:cs="Times New Roman"/>
          <w:i/>
          <w:sz w:val="24"/>
          <w:szCs w:val="24"/>
          <w:lang w:eastAsia="lv-LV"/>
        </w:rPr>
        <w:t>R</w:t>
      </w:r>
      <w:r w:rsidRPr="00643FD8">
        <w:rPr>
          <w:rFonts w:ascii="Times New Roman" w:eastAsia="CenturySchoolbookTL-Roman" w:hAnsi="Times New Roman" w:cs="Times New Roman"/>
          <w:sz w:val="24"/>
          <w:szCs w:val="24"/>
          <w:lang w:eastAsia="lv-LV"/>
        </w:rPr>
        <w:t xml:space="preserve"> ir tieši proporcionāla vadītāja garumam (</w:t>
      </w:r>
      <w:r w:rsidRPr="00643FD8">
        <w:rPr>
          <w:rFonts w:ascii="Times New Roman" w:eastAsia="CenturySchoolbookTL-Roman" w:hAnsi="Times New Roman" w:cs="Times New Roman"/>
          <w:i/>
          <w:sz w:val="24"/>
          <w:szCs w:val="24"/>
          <w:lang w:eastAsia="lv-LV"/>
        </w:rPr>
        <w:t>l</w:t>
      </w:r>
      <w:r w:rsidRPr="00643FD8">
        <w:rPr>
          <w:rFonts w:ascii="Times New Roman" w:eastAsia="CenturySchoolbookTL-Roman" w:hAnsi="Times New Roman" w:cs="Times New Roman"/>
          <w:sz w:val="24"/>
          <w:szCs w:val="24"/>
          <w:lang w:eastAsia="lv-LV"/>
        </w:rPr>
        <w:t xml:space="preserve">), </w:t>
      </w:r>
      <w:r w:rsidRPr="00643FD8">
        <w:rPr>
          <w:rFonts w:ascii="Times New Roman" w:eastAsia="CenturySchoolbookTL-Roman" w:hAnsi="Times New Roman" w:cs="Times New Roman"/>
          <w:b/>
          <w:sz w:val="24"/>
          <w:szCs w:val="24"/>
          <w:lang w:eastAsia="lv-LV"/>
        </w:rPr>
        <w:t>apgriezti proporcionāla tā šķērsgriezuma laukumam (</w:t>
      </w:r>
      <w:r w:rsidRPr="00643FD8">
        <w:rPr>
          <w:rFonts w:ascii="Times New Roman" w:eastAsia="CenturySchoolbookTL-Roman" w:hAnsi="Times New Roman" w:cs="Times New Roman"/>
          <w:b/>
          <w:i/>
          <w:sz w:val="24"/>
          <w:szCs w:val="24"/>
          <w:lang w:eastAsia="lv-LV"/>
        </w:rPr>
        <w:t>S</w:t>
      </w:r>
      <w:r w:rsidRPr="00643FD8">
        <w:rPr>
          <w:rFonts w:ascii="Times New Roman" w:eastAsia="CenturySchoolbookTL-Roman" w:hAnsi="Times New Roman" w:cs="Times New Roman"/>
          <w:b/>
          <w:sz w:val="24"/>
          <w:szCs w:val="24"/>
          <w:lang w:eastAsia="lv-LV"/>
        </w:rPr>
        <w:t xml:space="preserve">) </w:t>
      </w:r>
      <w:r w:rsidRPr="00643FD8">
        <w:rPr>
          <w:rFonts w:ascii="Times New Roman" w:eastAsia="CenturySchoolbookTL-Roman" w:hAnsi="Times New Roman" w:cs="Times New Roman"/>
          <w:sz w:val="24"/>
          <w:szCs w:val="24"/>
          <w:lang w:eastAsia="lv-LV"/>
        </w:rPr>
        <w:t xml:space="preserve">un atkarīga no vadītāja materiāla, ko raksturo </w:t>
      </w:r>
      <w:r w:rsidRPr="00643FD8">
        <w:rPr>
          <w:rFonts w:ascii="Times New Roman" w:eastAsia="CenturySchoolbookTL-Bold" w:hAnsi="Times New Roman" w:cs="Times New Roman"/>
          <w:iCs/>
          <w:sz w:val="24"/>
          <w:szCs w:val="24"/>
          <w:lang w:eastAsia="lv-LV"/>
        </w:rPr>
        <w:t xml:space="preserve">īpatnējā pretestība </w:t>
      </w:r>
      <w:r w:rsidRPr="00643FD8">
        <w:rPr>
          <w:rFonts w:ascii="Times New Roman" w:eastAsia="CenturySchoolbookTL-Roman" w:hAnsi="Times New Roman" w:cs="Times New Roman"/>
          <w:sz w:val="24"/>
          <w:szCs w:val="24"/>
          <w:lang w:eastAsia="lv-LV"/>
        </w:rPr>
        <w:t>(</w:t>
      </w:r>
      <w:r w:rsidRPr="00643FD8">
        <w:rPr>
          <w:rFonts w:ascii="Times New Roman" w:eastAsia="MinionPro-Regular" w:hAnsi="Times New Roman" w:cs="Times New Roman"/>
          <w:sz w:val="24"/>
          <w:szCs w:val="24"/>
          <w:lang w:eastAsia="lv-LV"/>
        </w:rPr>
        <w:t>ρ</w:t>
      </w:r>
      <w:r w:rsidRPr="00643FD8">
        <w:rPr>
          <w:rFonts w:ascii="Times New Roman" w:eastAsia="CenturySchoolbookTL-Roman" w:hAnsi="Times New Roman" w:cs="Times New Roman"/>
          <w:sz w:val="24"/>
          <w:szCs w:val="24"/>
          <w:lang w:eastAsia="lv-LV"/>
        </w:rPr>
        <w:t>).</w:t>
      </w: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m:oMathPara>
        <m:oMath>
          <m:r>
            <w:rPr>
              <w:rFonts w:ascii="Cambria Math" w:eastAsia="CenturySchoolbookTL-Roman" w:hAnsi="Cambria Math" w:cs="Times New Roman"/>
              <w:sz w:val="24"/>
              <w:szCs w:val="24"/>
              <w:lang w:eastAsia="lv-LV"/>
            </w:rPr>
            <m:t>R=</m:t>
          </m:r>
          <m:f>
            <m:fPr>
              <m:ctrlPr>
                <w:rPr>
                  <w:rFonts w:ascii="Cambria Math" w:eastAsia="CenturySchoolbookTL-Roman" w:hAnsi="Cambria Math" w:cs="Times New Roman"/>
                  <w:i/>
                  <w:sz w:val="24"/>
                  <w:szCs w:val="24"/>
                  <w:lang w:eastAsia="lv-LV"/>
                </w:rPr>
              </m:ctrlPr>
            </m:fPr>
            <m:num>
              <m:r>
                <w:rPr>
                  <w:rFonts w:ascii="Cambria Math" w:eastAsia="MinionPro-Regular" w:hAnsi="Cambria Math" w:cs="Times New Roman"/>
                  <w:sz w:val="24"/>
                  <w:szCs w:val="24"/>
                  <w:lang w:eastAsia="lv-LV"/>
                </w:rPr>
                <m:t>ρ</m:t>
              </m:r>
              <m:r>
                <w:rPr>
                  <w:rFonts w:ascii="Cambria Math" w:eastAsia="MinionPro-Regular" w:hAnsi="Times New Roman" w:cs="Times New Roman"/>
                  <w:sz w:val="24"/>
                  <w:szCs w:val="24"/>
                  <w:lang w:eastAsia="lv-LV"/>
                </w:rPr>
                <m:t>l</m:t>
              </m:r>
            </m:num>
            <m:den>
              <m:r>
                <w:rPr>
                  <w:rFonts w:ascii="Cambria Math" w:eastAsia="CenturySchoolbookTL-Roman" w:hAnsi="Cambria Math" w:cs="Times New Roman"/>
                  <w:sz w:val="24"/>
                  <w:szCs w:val="24"/>
                  <w:lang w:eastAsia="lv-LV"/>
                </w:rPr>
                <m:t>S</m:t>
              </m:r>
            </m:den>
          </m:f>
        </m:oMath>
      </m:oMathPara>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Cs/>
          <w:color w:val="000000"/>
          <w:sz w:val="24"/>
          <w:szCs w:val="24"/>
          <w:lang w:eastAsia="lv-LV"/>
        </w:rPr>
      </w:pPr>
      <w:r w:rsidRPr="00643FD8">
        <w:rPr>
          <w:rFonts w:ascii="Times New Roman" w:eastAsia="Times New Roman" w:hAnsi="Times New Roman" w:cs="Times New Roman"/>
          <w:iCs/>
          <w:color w:val="000000"/>
          <w:sz w:val="24"/>
          <w:szCs w:val="24"/>
          <w:lang w:eastAsia="lv-LV"/>
        </w:rPr>
        <w:t>[</w:t>
      </w:r>
      <w:r w:rsidRPr="00643FD8">
        <w:rPr>
          <w:rFonts w:ascii="Times New Roman" w:eastAsia="Times New Roman" w:hAnsi="Times New Roman" w:cs="Times New Roman"/>
          <w:i/>
          <w:iCs/>
          <w:color w:val="000000"/>
          <w:sz w:val="24"/>
          <w:szCs w:val="24"/>
          <w:lang w:eastAsia="lv-LV"/>
        </w:rPr>
        <w:t>R</w:t>
      </w:r>
      <w:r w:rsidRPr="00643FD8">
        <w:rPr>
          <w:rFonts w:ascii="Times New Roman" w:eastAsia="Times New Roman" w:hAnsi="Times New Roman" w:cs="Times New Roman"/>
          <w:iCs/>
          <w:color w:val="000000"/>
          <w:sz w:val="24"/>
          <w:szCs w:val="24"/>
          <w:lang w:eastAsia="lv-LV"/>
        </w:rPr>
        <w:t xml:space="preserve">] – </w:t>
      </w:r>
      <w:r w:rsidRPr="00643FD8">
        <w:rPr>
          <w:rFonts w:ascii="Arial" w:eastAsia="Times New Roman" w:hAnsi="Arial" w:cs="Arial"/>
          <w:iCs/>
          <w:color w:val="000000"/>
          <w:sz w:val="24"/>
          <w:szCs w:val="24"/>
          <w:lang w:eastAsia="lv-LV"/>
        </w:rPr>
        <w:t>Ω</w:t>
      </w:r>
      <w:r w:rsidRPr="00643FD8">
        <w:rPr>
          <w:rFonts w:ascii="Times New Roman" w:eastAsia="Times New Roman" w:hAnsi="Times New Roman" w:cs="Times New Roman"/>
          <w:iCs/>
          <w:color w:val="000000"/>
          <w:sz w:val="24"/>
          <w:szCs w:val="24"/>
          <w:lang w:eastAsia="lv-LV"/>
        </w:rPr>
        <w:t xml:space="preserve"> (elektriskā pretestība)</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Bold" w:hAnsi="Times New Roman" w:cs="Times New Roman"/>
          <w:iCs/>
          <w:sz w:val="24"/>
          <w:szCs w:val="24"/>
          <w:lang w:eastAsia="lv-LV"/>
        </w:rPr>
      </w:pPr>
      <w:r w:rsidRPr="00643FD8">
        <w:rPr>
          <w:rFonts w:ascii="Times New Roman" w:eastAsia="CenturySchoolbookTL-Roman" w:hAnsi="Times New Roman" w:cs="Times New Roman"/>
          <w:sz w:val="24"/>
          <w:szCs w:val="24"/>
          <w:lang w:eastAsia="lv-LV"/>
        </w:rPr>
        <w:t>[</w:t>
      </w:r>
      <w:r w:rsidRPr="00643FD8">
        <w:rPr>
          <w:rFonts w:ascii="Times New Roman" w:eastAsia="MinionPro-Regular" w:hAnsi="Times New Roman" w:cs="Times New Roman"/>
          <w:i/>
          <w:sz w:val="24"/>
          <w:szCs w:val="24"/>
          <w:lang w:eastAsia="lv-LV"/>
        </w:rPr>
        <w:t>ρ</w:t>
      </w:r>
      <w:r w:rsidRPr="00643FD8">
        <w:rPr>
          <w:rFonts w:ascii="Times New Roman" w:eastAsia="MinionPro-Regular" w:hAnsi="Times New Roman" w:cs="Times New Roman"/>
          <w:sz w:val="24"/>
          <w:szCs w:val="24"/>
          <w:lang w:eastAsia="lv-LV"/>
        </w:rPr>
        <w:t xml:space="preserve">] – </w:t>
      </w:r>
      <w:proofErr w:type="spellStart"/>
      <w:r w:rsidRPr="00643FD8">
        <w:rPr>
          <w:rFonts w:ascii="Arial" w:eastAsia="MinionPro-Regular" w:hAnsi="Arial" w:cs="Arial"/>
          <w:sz w:val="24"/>
          <w:szCs w:val="24"/>
          <w:lang w:eastAsia="lv-LV"/>
        </w:rPr>
        <w:t>Ω</w:t>
      </w:r>
      <w:r w:rsidRPr="00643FD8">
        <w:rPr>
          <w:rFonts w:ascii="Times New Roman" w:eastAsia="MinionPro-Regular" w:hAnsi="Times New Roman" w:cs="Times New Roman"/>
          <w:sz w:val="24"/>
          <w:szCs w:val="24"/>
          <w:lang w:eastAsia="lv-LV"/>
        </w:rPr>
        <w:t>∙m</w:t>
      </w:r>
      <w:proofErr w:type="spellEnd"/>
      <w:r w:rsidRPr="00643FD8">
        <w:rPr>
          <w:rFonts w:ascii="Times New Roman" w:eastAsia="MinionPro-Regular" w:hAnsi="Times New Roman" w:cs="Times New Roman"/>
          <w:sz w:val="24"/>
          <w:szCs w:val="24"/>
          <w:lang w:eastAsia="lv-LV"/>
        </w:rPr>
        <w:t xml:space="preserve"> (</w:t>
      </w:r>
      <w:r w:rsidRPr="00643FD8">
        <w:rPr>
          <w:rFonts w:ascii="Times New Roman" w:eastAsia="CenturySchoolbookTL-Bold" w:hAnsi="Times New Roman" w:cs="Times New Roman"/>
          <w:iCs/>
          <w:sz w:val="24"/>
          <w:szCs w:val="24"/>
          <w:lang w:eastAsia="lv-LV"/>
        </w:rPr>
        <w:t>īpatnējā pretestība)</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r w:rsidRPr="00643FD8">
        <w:rPr>
          <w:rFonts w:ascii="Times New Roman" w:eastAsia="CenturySchoolbookTL-Roman" w:hAnsi="Times New Roman" w:cs="Times New Roman"/>
          <w:sz w:val="24"/>
          <w:szCs w:val="24"/>
          <w:lang w:eastAsia="lv-LV"/>
        </w:rPr>
        <w:t>[</w:t>
      </w:r>
      <w:r w:rsidRPr="00643FD8">
        <w:rPr>
          <w:rFonts w:ascii="Times New Roman" w:eastAsia="CenturySchoolbookTL-Roman" w:hAnsi="Times New Roman" w:cs="Times New Roman"/>
          <w:i/>
          <w:sz w:val="24"/>
          <w:szCs w:val="24"/>
          <w:lang w:eastAsia="lv-LV"/>
        </w:rPr>
        <w:t>l</w:t>
      </w:r>
      <w:r w:rsidRPr="00643FD8">
        <w:rPr>
          <w:rFonts w:ascii="Times New Roman" w:eastAsia="CenturySchoolbookTL-Roman" w:hAnsi="Times New Roman" w:cs="Times New Roman"/>
          <w:sz w:val="24"/>
          <w:szCs w:val="24"/>
          <w:lang w:eastAsia="lv-LV"/>
        </w:rPr>
        <w:t>] – m (vadītāja garums)</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r w:rsidRPr="00643FD8">
        <w:rPr>
          <w:rFonts w:ascii="Times New Roman" w:eastAsia="CenturySchoolbookTL-Roman" w:hAnsi="Times New Roman" w:cs="Times New Roman"/>
          <w:sz w:val="24"/>
          <w:szCs w:val="24"/>
          <w:lang w:eastAsia="lv-LV"/>
        </w:rPr>
        <w:t>[</w:t>
      </w:r>
      <w:r w:rsidRPr="00643FD8">
        <w:rPr>
          <w:rFonts w:ascii="Times New Roman" w:eastAsia="CenturySchoolbookTL-Roman" w:hAnsi="Times New Roman" w:cs="Times New Roman"/>
          <w:i/>
          <w:sz w:val="24"/>
          <w:szCs w:val="24"/>
          <w:lang w:eastAsia="lv-LV"/>
        </w:rPr>
        <w:t>S</w:t>
      </w:r>
      <w:r w:rsidRPr="00643FD8">
        <w:rPr>
          <w:rFonts w:ascii="Times New Roman" w:eastAsia="CenturySchoolbookTL-Roman" w:hAnsi="Times New Roman" w:cs="Times New Roman"/>
          <w:sz w:val="24"/>
          <w:szCs w:val="24"/>
          <w:lang w:eastAsia="lv-LV"/>
        </w:rPr>
        <w:t>] – m</w:t>
      </w:r>
      <w:r w:rsidRPr="00643FD8">
        <w:rPr>
          <w:rFonts w:ascii="Times New Roman" w:eastAsia="CenturySchoolbookTL-Roman" w:hAnsi="Times New Roman" w:cs="Times New Roman"/>
          <w:sz w:val="24"/>
          <w:szCs w:val="24"/>
          <w:vertAlign w:val="superscript"/>
          <w:lang w:eastAsia="lv-LV"/>
        </w:rPr>
        <w:t>2</w:t>
      </w:r>
      <w:r w:rsidRPr="00643FD8">
        <w:rPr>
          <w:rFonts w:ascii="Times New Roman" w:eastAsia="CenturySchoolbookTL-Roman" w:hAnsi="Times New Roman" w:cs="Times New Roman"/>
          <w:sz w:val="24"/>
          <w:szCs w:val="24"/>
          <w:lang w:eastAsia="lv-LV"/>
        </w:rPr>
        <w:t xml:space="preserve"> (šķērsgriezuma laukums)</w: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r w:rsidRPr="00643FD8">
        <w:rPr>
          <w:rFonts w:ascii="Times New Roman" w:eastAsia="CenturySchoolbookTL-Roman" w:hAnsi="Times New Roman" w:cs="Times New Roman"/>
          <w:noProof/>
          <w:sz w:val="24"/>
          <w:szCs w:val="24"/>
          <w:lang w:eastAsia="lv-LV"/>
        </w:rPr>
        <mc:AlternateContent>
          <mc:Choice Requires="wpg">
            <w:drawing>
              <wp:anchor distT="0" distB="0" distL="114300" distR="114300" simplePos="0" relativeHeight="251660288" behindDoc="0" locked="0" layoutInCell="1" allowOverlap="1" wp14:anchorId="5D57D439" wp14:editId="0D757A3C">
                <wp:simplePos x="0" y="0"/>
                <wp:positionH relativeFrom="column">
                  <wp:posOffset>135890</wp:posOffset>
                </wp:positionH>
                <wp:positionV relativeFrom="paragraph">
                  <wp:posOffset>90805</wp:posOffset>
                </wp:positionV>
                <wp:extent cx="2538095" cy="1268730"/>
                <wp:effectExtent l="0" t="0" r="33655" b="7620"/>
                <wp:wrapNone/>
                <wp:docPr id="4" name="Grupa 4"/>
                <wp:cNvGraphicFramePr/>
                <a:graphic xmlns:a="http://schemas.openxmlformats.org/drawingml/2006/main">
                  <a:graphicData uri="http://schemas.microsoft.com/office/word/2010/wordprocessingGroup">
                    <wpg:wgp>
                      <wpg:cNvGrpSpPr/>
                      <wpg:grpSpPr>
                        <a:xfrm>
                          <a:off x="0" y="0"/>
                          <a:ext cx="2538095" cy="1268730"/>
                          <a:chOff x="0" y="0"/>
                          <a:chExt cx="2538105" cy="1269242"/>
                        </a:xfrm>
                      </wpg:grpSpPr>
                      <wps:wsp>
                        <wps:cNvPr id="63" name="Taisns savienotājs 63"/>
                        <wps:cNvCnPr/>
                        <wps:spPr>
                          <a:xfrm>
                            <a:off x="0" y="327547"/>
                            <a:ext cx="736980" cy="0"/>
                          </a:xfrm>
                          <a:prstGeom prst="line">
                            <a:avLst/>
                          </a:prstGeom>
                          <a:noFill/>
                          <a:ln w="12700" cap="flat" cmpd="sng" algn="ctr">
                            <a:solidFill>
                              <a:sysClr val="windowText" lastClr="000000"/>
                            </a:solidFill>
                            <a:prstDash val="solid"/>
                          </a:ln>
                          <a:effectLst/>
                        </wps:spPr>
                        <wps:bodyPr/>
                      </wps:wsp>
                      <wps:wsp>
                        <wps:cNvPr id="64" name="Taisns savienotājs 64"/>
                        <wps:cNvCnPr/>
                        <wps:spPr>
                          <a:xfrm>
                            <a:off x="1801505" y="327547"/>
                            <a:ext cx="736600" cy="0"/>
                          </a:xfrm>
                          <a:prstGeom prst="line">
                            <a:avLst/>
                          </a:prstGeom>
                          <a:noFill/>
                          <a:ln w="12700" cap="flat" cmpd="sng" algn="ctr">
                            <a:solidFill>
                              <a:sysClr val="windowText" lastClr="000000"/>
                            </a:solidFill>
                            <a:prstDash val="solid"/>
                          </a:ln>
                          <a:effectLst/>
                        </wps:spPr>
                        <wps:bodyPr/>
                      </wps:wsp>
                      <wps:wsp>
                        <wps:cNvPr id="65" name="Taisns savienotājs 65"/>
                        <wps:cNvCnPr/>
                        <wps:spPr>
                          <a:xfrm>
                            <a:off x="0" y="320723"/>
                            <a:ext cx="0" cy="614045"/>
                          </a:xfrm>
                          <a:prstGeom prst="line">
                            <a:avLst/>
                          </a:prstGeom>
                          <a:noFill/>
                          <a:ln w="12700" cap="flat" cmpd="sng" algn="ctr">
                            <a:solidFill>
                              <a:sysClr val="windowText" lastClr="000000"/>
                            </a:solidFill>
                            <a:prstDash val="solid"/>
                          </a:ln>
                          <a:effectLst/>
                        </wps:spPr>
                        <wps:bodyPr/>
                      </wps:wsp>
                      <wps:wsp>
                        <wps:cNvPr id="66" name="Taisns savienotājs 66"/>
                        <wps:cNvCnPr/>
                        <wps:spPr>
                          <a:xfrm>
                            <a:off x="736980" y="327547"/>
                            <a:ext cx="348018" cy="307074"/>
                          </a:xfrm>
                          <a:prstGeom prst="line">
                            <a:avLst/>
                          </a:prstGeom>
                          <a:noFill/>
                          <a:ln w="12700" cap="flat" cmpd="sng" algn="ctr">
                            <a:solidFill>
                              <a:sysClr val="windowText" lastClr="000000"/>
                            </a:solidFill>
                            <a:prstDash val="solid"/>
                          </a:ln>
                          <a:effectLst/>
                        </wps:spPr>
                        <wps:bodyPr/>
                      </wps:wsp>
                      <wps:wsp>
                        <wps:cNvPr id="67" name="Taisns savienotājs 67"/>
                        <wps:cNvCnPr/>
                        <wps:spPr>
                          <a:xfrm flipH="1">
                            <a:off x="1453487" y="320723"/>
                            <a:ext cx="347980" cy="306705"/>
                          </a:xfrm>
                          <a:prstGeom prst="line">
                            <a:avLst/>
                          </a:prstGeom>
                          <a:noFill/>
                          <a:ln w="12700" cap="flat" cmpd="sng" algn="ctr">
                            <a:solidFill>
                              <a:sysClr val="windowText" lastClr="000000"/>
                            </a:solidFill>
                            <a:prstDash val="solid"/>
                          </a:ln>
                          <a:effectLst/>
                        </wps:spPr>
                        <wps:bodyPr/>
                      </wps:wsp>
                      <wps:wsp>
                        <wps:cNvPr id="68" name="Taisns savienotājs 68"/>
                        <wps:cNvCnPr/>
                        <wps:spPr>
                          <a:xfrm>
                            <a:off x="1084998" y="634621"/>
                            <a:ext cx="368489" cy="0"/>
                          </a:xfrm>
                          <a:prstGeom prst="line">
                            <a:avLst/>
                          </a:prstGeom>
                          <a:noFill/>
                          <a:ln w="12700" cap="flat" cmpd="sng" algn="ctr">
                            <a:solidFill>
                              <a:sysClr val="windowText" lastClr="000000"/>
                            </a:solidFill>
                            <a:prstDash val="solid"/>
                          </a:ln>
                          <a:effectLst/>
                        </wps:spPr>
                        <wps:bodyPr/>
                      </wps:wsp>
                      <wps:wsp>
                        <wps:cNvPr id="69" name="Taisns savienotājs 69"/>
                        <wps:cNvCnPr/>
                        <wps:spPr>
                          <a:xfrm>
                            <a:off x="2531660" y="320723"/>
                            <a:ext cx="0" cy="614045"/>
                          </a:xfrm>
                          <a:prstGeom prst="line">
                            <a:avLst/>
                          </a:prstGeom>
                          <a:noFill/>
                          <a:ln w="12700" cap="flat" cmpd="sng" algn="ctr">
                            <a:solidFill>
                              <a:sysClr val="windowText" lastClr="000000"/>
                            </a:solidFill>
                            <a:prstDash val="solid"/>
                          </a:ln>
                          <a:effectLst/>
                        </wps:spPr>
                        <wps:bodyPr/>
                      </wps:wsp>
                      <wps:wsp>
                        <wps:cNvPr id="70" name="Taisns savienotājs 70"/>
                        <wps:cNvCnPr/>
                        <wps:spPr>
                          <a:xfrm>
                            <a:off x="354842" y="327547"/>
                            <a:ext cx="0" cy="614045"/>
                          </a:xfrm>
                          <a:prstGeom prst="line">
                            <a:avLst/>
                          </a:prstGeom>
                          <a:noFill/>
                          <a:ln w="12700" cap="flat" cmpd="sng" algn="ctr">
                            <a:solidFill>
                              <a:sysClr val="windowText" lastClr="000000"/>
                            </a:solidFill>
                            <a:prstDash val="dash"/>
                          </a:ln>
                          <a:effectLst/>
                        </wps:spPr>
                        <wps:bodyPr/>
                      </wps:wsp>
                      <wps:wsp>
                        <wps:cNvPr id="71" name="Taisns savienotājs 71"/>
                        <wps:cNvCnPr/>
                        <wps:spPr>
                          <a:xfrm>
                            <a:off x="2142699" y="327547"/>
                            <a:ext cx="0" cy="614045"/>
                          </a:xfrm>
                          <a:prstGeom prst="line">
                            <a:avLst/>
                          </a:prstGeom>
                          <a:noFill/>
                          <a:ln w="12700" cap="flat" cmpd="sng" algn="ctr">
                            <a:solidFill>
                              <a:sysClr val="windowText" lastClr="000000"/>
                            </a:solidFill>
                            <a:prstDash val="dash"/>
                          </a:ln>
                          <a:effectLst/>
                        </wps:spPr>
                        <wps:bodyPr/>
                      </wps:wsp>
                      <wps:wsp>
                        <wps:cNvPr id="72" name="Taisns savienotājs 72"/>
                        <wps:cNvCnPr/>
                        <wps:spPr>
                          <a:xfrm>
                            <a:off x="1269242" y="634621"/>
                            <a:ext cx="0" cy="313690"/>
                          </a:xfrm>
                          <a:prstGeom prst="line">
                            <a:avLst/>
                          </a:prstGeom>
                          <a:noFill/>
                          <a:ln w="12700" cap="flat" cmpd="sng" algn="ctr">
                            <a:solidFill>
                              <a:sysClr val="windowText" lastClr="000000"/>
                            </a:solidFill>
                            <a:prstDash val="dash"/>
                          </a:ln>
                          <a:effectLst/>
                        </wps:spPr>
                        <wps:bodyPr/>
                      </wps:wsp>
                      <wps:wsp>
                        <wps:cNvPr id="73" name="Tekstlodziņš 73"/>
                        <wps:cNvSpPr txBox="1"/>
                        <wps:spPr>
                          <a:xfrm>
                            <a:off x="184245" y="1023582"/>
                            <a:ext cx="382138" cy="238836"/>
                          </a:xfrm>
                          <a:prstGeom prst="rect">
                            <a:avLst/>
                          </a:prstGeom>
                          <a:noFill/>
                          <a:ln w="6350">
                            <a:noFill/>
                          </a:ln>
                          <a:effectLst/>
                        </wps:spPr>
                        <wps:txbx>
                          <w:txbxContent>
                            <w:p w:rsidR="00643FD8" w:rsidRDefault="00643FD8" w:rsidP="00643FD8">
                              <w:r>
                                <w:t>S</w:t>
                              </w:r>
                              <w:r w:rsidRPr="00235655">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 name="Tekstlodziņš 74"/>
                        <wps:cNvSpPr txBox="1"/>
                        <wps:spPr>
                          <a:xfrm>
                            <a:off x="1965278" y="1016759"/>
                            <a:ext cx="382138" cy="238836"/>
                          </a:xfrm>
                          <a:prstGeom prst="rect">
                            <a:avLst/>
                          </a:prstGeom>
                          <a:noFill/>
                          <a:ln w="6350">
                            <a:noFill/>
                          </a:ln>
                          <a:effectLst/>
                        </wps:spPr>
                        <wps:txbx>
                          <w:txbxContent>
                            <w:p w:rsidR="00643FD8" w:rsidRDefault="00643FD8" w:rsidP="00643FD8">
                              <w:r>
                                <w:t>S</w:t>
                              </w:r>
                              <w:r w:rsidRPr="00235655">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 name="Tekstlodziņš 75"/>
                        <wps:cNvSpPr txBox="1"/>
                        <wps:spPr>
                          <a:xfrm>
                            <a:off x="1071350" y="1030406"/>
                            <a:ext cx="382138" cy="238836"/>
                          </a:xfrm>
                          <a:prstGeom prst="rect">
                            <a:avLst/>
                          </a:prstGeom>
                          <a:noFill/>
                          <a:ln w="6350">
                            <a:noFill/>
                          </a:ln>
                          <a:effectLst/>
                        </wps:spPr>
                        <wps:txbx>
                          <w:txbxContent>
                            <w:p w:rsidR="00643FD8" w:rsidRDefault="00643FD8" w:rsidP="00643FD8">
                              <w:r>
                                <w:t>S</w:t>
                              </w:r>
                              <w:r>
                                <w:rPr>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 name="Tekstlodziņš 76"/>
                        <wps:cNvSpPr txBox="1"/>
                        <wps:spPr>
                          <a:xfrm>
                            <a:off x="184245" y="6824"/>
                            <a:ext cx="381635" cy="238760"/>
                          </a:xfrm>
                          <a:prstGeom prst="rect">
                            <a:avLst/>
                          </a:prstGeom>
                          <a:noFill/>
                          <a:ln w="6350">
                            <a:noFill/>
                          </a:ln>
                          <a:effectLst/>
                        </wps:spPr>
                        <wps:txbx>
                          <w:txbxContent>
                            <w:p w:rsidR="00643FD8" w:rsidRDefault="00643FD8" w:rsidP="00643FD8">
                              <w:r>
                                <w:t>R</w:t>
                              </w:r>
                              <w:r w:rsidRPr="00235655">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 name="Tekstlodziņš 77"/>
                        <wps:cNvSpPr txBox="1"/>
                        <wps:spPr>
                          <a:xfrm>
                            <a:off x="1958454" y="0"/>
                            <a:ext cx="381635" cy="238760"/>
                          </a:xfrm>
                          <a:prstGeom prst="rect">
                            <a:avLst/>
                          </a:prstGeom>
                          <a:noFill/>
                          <a:ln w="6350">
                            <a:noFill/>
                          </a:ln>
                          <a:effectLst/>
                        </wps:spPr>
                        <wps:txbx>
                          <w:txbxContent>
                            <w:p w:rsidR="00643FD8" w:rsidRDefault="00643FD8" w:rsidP="00643FD8">
                              <w:r>
                                <w:t>R</w:t>
                              </w:r>
                              <w:r w:rsidRPr="00235655">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Tekstlodziņš 78"/>
                        <wps:cNvSpPr txBox="1"/>
                        <wps:spPr>
                          <a:xfrm>
                            <a:off x="1125941" y="327547"/>
                            <a:ext cx="381635" cy="238760"/>
                          </a:xfrm>
                          <a:prstGeom prst="rect">
                            <a:avLst/>
                          </a:prstGeom>
                          <a:noFill/>
                          <a:ln w="6350">
                            <a:noFill/>
                          </a:ln>
                          <a:effectLst/>
                        </wps:spPr>
                        <wps:txbx>
                          <w:txbxContent>
                            <w:p w:rsidR="00643FD8" w:rsidRDefault="00643FD8" w:rsidP="00643FD8">
                              <w:r>
                                <w:t>R</w:t>
                              </w:r>
                              <w:r>
                                <w:rPr>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a 4" o:spid="_x0000_s1026" style="position:absolute;left:0;text-align:left;margin-left:10.7pt;margin-top:7.15pt;width:199.85pt;height:99.9pt;z-index:251660288" coordsize="25381,12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">
                <v:line id="Taisns savienotājs 63" o:spid="_x0000_s1027" style="position:absolute;visibility:visible;mso-wrap-style:square" from="0,3275" to="7369,32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OiRMAAAADbAAAADwAAAGRycy9kb3ducmV2LnhtbESP0WrCQBRE3wv+w3IF33RjpRJiVglC&#10;wVdTP+CavWZDsndjdpvEv+8WCn0cZuYMk59m24mRBt84VrDdJCCIK6cbrhXcvj7XKQgfkDV2jknB&#10;izycjou3HDPtJr7SWIZaRAj7DBWYEPpMSl8Zsug3rieO3sMNFkOUQy31gFOE206+J8leWmw4Lhjs&#10;6WyoastvqyCV5QulD1fzbJuiq9Li43IvlFot5+IAItAc/sN/7YtWsN/B75f4A+Tx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TDokTAAAAA2wAAAA8AAAAAAAAAAAAAAAAA&#10;oQIAAGRycy9kb3ducmV2LnhtbFBLBQYAAAAABAAEAPkAAACOAwAAAAA=&#10;" strokecolor="windowText" strokeweight="1pt"/>
                <v:line id="Taisns savienotājs 64" o:spid="_x0000_s1028" style="position:absolute;visibility:visible;mso-wrap-style:square" from="18015,3275" to="25381,32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o6MMAAAADbAAAADwAAAGRycy9kb3ducmV2LnhtbESP0WrCQBRE3wv+w3IF33RjsRJiVglC&#10;wVdTP+CavWZDsndjdpvEv+8WCn0cZuYMk59m24mRBt84VrDdJCCIK6cbrhXcvj7XKQgfkDV2jknB&#10;izycjou3HDPtJr7SWIZaRAj7DBWYEPpMSl8Zsug3rieO3sMNFkOUQy31gFOE206+J8leWmw4Lhjs&#10;6WyoastvqyCV5QulD1fzbJuiq9Li43IvlFot5+IAItAc/sN/7YtWsN/B75f4A+Tx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sqOjDAAAAA2wAAAA8AAAAAAAAAAAAAAAAA&#10;oQIAAGRycy9kb3ducmV2LnhtbFBLBQYAAAAABAAEAPkAAACOAwAAAAA=&#10;" strokecolor="windowText" strokeweight="1pt"/>
                <v:line id="Taisns savienotājs 65" o:spid="_x0000_s1029" style="position:absolute;visibility:visible;mso-wrap-style:square" from="0,3207" to="0,9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afq7wAAADbAAAADwAAAGRycy9kb3ducmV2LnhtbESPwQrCMBBE74L/EFbwpqmCUqpRiiB4&#10;tfoBa7M2xWZTm6j1740geBxm5g2z3va2EU/qfO1YwWyagCAuna65UnA+7ScpCB+QNTaOScGbPGw3&#10;w8EaM+1efKRnESoRIewzVGBCaDMpfWnIop+6ljh6V9dZDFF2ldQdviLcNnKeJEtpsea4YLClnaHy&#10;VjysglQWb5Q+HM39VudNmeaLwyVXajzq8xWIQH34h3/tg1awXMD3S/wBcvM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tGafq7wAAADbAAAADwAAAAAAAAAAAAAAAAChAgAA&#10;ZHJzL2Rvd25yZXYueG1sUEsFBgAAAAAEAAQA+QAAAIoDAAAAAA==&#10;" strokecolor="windowText" strokeweight="1pt"/>
                <v:line id="Taisns savienotājs 66" o:spid="_x0000_s1030" style="position:absolute;visibility:visible;mso-wrap-style:square" from="7369,3275" to="10849,6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QB3MAAAADbAAAADwAAAGRycy9kb3ducmV2LnhtbESPwWrDMBBE74H+g9hCbomcQIxxrQQT&#10;KOQaNx+wsTaWsbVyLdV2/j4qFHocZuYNU5wW24uJRt86VrDbJiCIa6dbbhTcvj43GQgfkDX2jknB&#10;kzycjm+rAnPtZr7SVIVGRAj7HBWYEIZcSl8bsui3biCO3sONFkOUYyP1iHOE217ukySVFluOCwYH&#10;Ohuqu+rHKshk9UTpw9V8d23Z11l5uNxLpdbvS/kBItAS/sN/7YtWkKbw+yX+AHl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S0AdzAAAAA2wAAAA8AAAAAAAAAAAAAAAAA&#10;oQIAAGRycy9kb3ducmV2LnhtbFBLBQYAAAAABAAEAPkAAACOAwAAAAA=&#10;" strokecolor="windowText" strokeweight="1pt"/>
                <v:line id="Taisns savienotājs 67" o:spid="_x0000_s1031" style="position:absolute;flip:x;visibility:visible;mso-wrap-style:square" from="14534,3207" to="18014,62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xe+MQAAADbAAAADwAAAGRycy9kb3ducmV2LnhtbESPQWvCQBCF70L/wzIFL9JsaiGG1FVC&#10;oK14ETW9D9lpEszOhuw2pv/eLQgeH2/e9+att5PpxEiDay0reI1iEMSV1S3XCsrzx0sKwnlkjZ1l&#10;UvBHDrabp9kaM22vfKTx5GsRIOwyVNB432dSuqohgy6yPXHwfuxg0Ac51FIPeA1w08llHCfSYMuh&#10;ocGeioaqy+nXhDemQ35JFjquvvZpaj/f6vK7yJWaP0/5OwhPk38c39M7rSBZwf+WAAC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TF74xAAAANsAAAAPAAAAAAAAAAAA&#10;AAAAAKECAABkcnMvZG93bnJldi54bWxQSwUGAAAAAAQABAD5AAAAkgMAAAAA&#10;" strokecolor="windowText" strokeweight="1pt"/>
                <v:line id="Taisns savienotājs 68" o:spid="_x0000_s1032" style="position:absolute;visibility:visible;mso-wrap-style:square" from="10849,6346" to="14534,6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" strokecolor="windowText" strokeweight="1pt"/>
                <v:line id="Taisns savienotājs 69" o:spid="_x0000_s1033" style="position:absolute;visibility:visible;mso-wrap-style:square" from="25316,3207" to="25316,9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uVrr8AAADbAAAADwAAAGRycy9kb3ducmV2LnhtbESP0YrCMBRE3wX/IVzBN00VlG41LUUQ&#10;fLW7H3C3uTbF5qY2UevfG2FhH4eZOcPsi9F24kGDbx0rWC0TEMS10y03Cn6+j4sUhA/IGjvHpOBF&#10;Hop8Otljpt2Tz/SoQiMihH2GCkwIfSalrw1Z9EvXE0fv4gaLIcqhkXrAZ4TbTq6TZCstthwXDPZ0&#10;MFRfq7tVkMrqhdKHs7ld27Kr03Jz+i2Vms/Gcgci0Bj+w3/tk1aw/YLPl/gDZP4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SuVrr8AAADbAAAADwAAAAAAAAAAAAAAAACh&#10;AgAAZHJzL2Rvd25yZXYueG1sUEsFBgAAAAAEAAQA+QAAAI0DAAAAAA==&#10;" strokecolor="windowText" strokeweight="1pt"/>
                <v:line id="Taisns savienotājs 70" o:spid="_x0000_s1034" style="position:absolute;visibility:visible;mso-wrap-style:square" from="3548,3275" to="3548,94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zA278AAADbAAAADwAAAGRycy9kb3ducmV2LnhtbERPTYvCMBC9L/gfwgje1lQPulSjqCAo&#10;ort2i+ehGdtiMylN1Pbfm4Pg8fG+58vWVOJBjSstKxgNIxDEmdUl5wrS/+33DwjnkTVWlklBRw6W&#10;i97XHGNtn3ymR+JzEULYxaig8L6OpXRZQQbd0NbEgbvaxqAPsMmlbvAZwk0lx1E0kQZLDg0F1rQp&#10;KLsld6Og7vR+dTn8tkka7fn8d+qO67RUatBvVzMQnlr/Eb/dO61gGtaHL+EH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KzA278AAADbAAAADwAAAAAAAAAAAAAAAACh&#10;AgAAZHJzL2Rvd25yZXYueG1sUEsFBgAAAAAEAAQA+QAAAI0DAAAAAA==&#10;" strokecolor="windowText" strokeweight="1pt">
                  <v:stroke dashstyle="dash"/>
                </v:line>
                <v:line id="Taisns savienotājs 71" o:spid="_x0000_s1035" style="position:absolute;visibility:visible;mso-wrap-style:square" from="21426,3275" to="21426,94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lQMMAAADbAAAADwAAAGRycy9kb3ducmV2LnhtbESPT4vCMBTE78J+h/AW9qapHlbpGkUF&#10;QVn81y2eH82zLTYvpclq++2NIHgcZuY3zHTemkrcqHGlZQXDQQSCOLO65FxB+rfuT0A4j6yxskwK&#10;OnIwn330phhre+cT3RKfiwBhF6OCwvs6ltJlBRl0A1sTB+9iG4M+yCaXusF7gJtKjqLoWxosOSwU&#10;WNOqoOya/BsFdae3i/PvoU3SaMun477bLdNSqa/PdvEDwlPr3+FXe6MVjIfw/BJ+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fgZUDDAAAA2wAAAA8AAAAAAAAAAAAA&#10;AAAAoQIAAGRycy9kb3ducmV2LnhtbFBLBQYAAAAABAAEAPkAAACRAwAAAAA=&#10;" strokecolor="windowText" strokeweight="1pt">
                  <v:stroke dashstyle="dash"/>
                </v:line>
                <v:line id="Taisns savienotājs 72" o:spid="_x0000_s1036" style="position:absolute;visibility:visible;mso-wrap-style:square" from="12692,6346" to="12692,94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L7N8MAAADbAAAADwAAAGRycy9kb3ducmV2LnhtbESPQYvCMBSE7wv+h/AEb2uqB5VqFFcQ&#10;FFHXWvb8aN62ZZuX0kRt/70RhD0OM/MNs1i1phJ3alxpWcFoGIEgzqwuOVeQXrefMxDOI2usLJOC&#10;jhyslr2PBcbaPvhC98TnIkDYxaig8L6OpXRZQQbd0NbEwfu1jUEfZJNL3eAjwE0lx1E0kQZLDgsF&#10;1rQpKPtLbkZB3en9+udwbpM02vPl+9Qdv9JSqUG/Xc9BeGr9f/jd3mkF0zG8voQf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y+zfDAAAA2wAAAA8AAAAAAAAAAAAA&#10;AAAAoQIAAGRycy9kb3ducmV2LnhtbFBLBQYAAAAABAAEAPkAAACRAwAAAAA=&#10;" strokecolor="windowText" strokeweight="1pt">
                  <v:stroke dashstyle="dash"/>
                </v:line>
                <v:shapetype id="_x0000_t202" coordsize="21600,21600" o:spt="202" path="m,l,21600r21600,l21600,xe">
                  <v:stroke joinstyle="miter"/>
                  <v:path gradientshapeok="t" o:connecttype="rect"/>
                </v:shapetype>
                <v:shape id="Tekstlodziņš 73" o:spid="_x0000_s1037" type="#_x0000_t202" style="position:absolute;left:1842;top:10235;width:3821;height:2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hWMUA&#10;AADbAAAADwAAAGRycy9kb3ducmV2LnhtbESPT4vCMBTE7wt+h/AEb2uqi6tUo0hBVsQ9+Ofi7dk8&#10;22LzUpuo1U+/WRA8DjPzG2Yya0wpblS7wrKCXjcCQZxaXXCmYL9bfI5AOI+ssbRMCh7kYDZtfUww&#10;1vbOG7ptfSYChF2MCnLvq1hKl+Zk0HVtRRy8k60N+iDrTOoa7wFuStmPom9psOCwkGNFSU7peXs1&#10;ClbJ4hc3x74ZPcvkZ32aV5f9YaBUp93MxyA8Nf4dfrWXWsHw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GmFYxQAAANsAAAAPAAAAAAAAAAAAAAAAAJgCAABkcnMv&#10;ZG93bnJldi54bWxQSwUGAAAAAAQABAD1AAAAigMAAAAA&#10;" filled="f" stroked="f" strokeweight=".5pt">
                  <v:textbox>
                    <w:txbxContent>
                      <w:p w:rsidR="00643FD8" w:rsidRDefault="00643FD8" w:rsidP="00643FD8">
                        <w:r>
                          <w:t>S</w:t>
                        </w:r>
                        <w:r w:rsidRPr="00235655">
                          <w:rPr>
                            <w:vertAlign w:val="subscript"/>
                          </w:rPr>
                          <w:t>1</w:t>
                        </w:r>
                      </w:p>
                    </w:txbxContent>
                  </v:textbox>
                </v:shape>
                <v:shape id="Tekstlodziņš 74" o:spid="_x0000_s1038" type="#_x0000_t202" style="position:absolute;left:19652;top:10167;width:3822;height:2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5LMUA&#10;AADbAAAADwAAAGRycy9kb3ducmV2LnhtbESPT4vCMBTE7wt+h/AEb2uqrKtUo0hBVsQ9+Ofi7dk8&#10;22LzUpuo1U+/WRA8DjPzG2Yya0wpblS7wrKCXjcCQZxaXXCmYL9bfI5AOI+ssbRMCh7kYDZtfUww&#10;1vbOG7ptfSYChF2MCnLvq1hKl+Zk0HVtRRy8k60N+iDrTOoa7wFuStmPom9psOCwkGNFSU7peXs1&#10;ClbJ4hc3x74ZPcvkZ32aV5f9YaBUp93MxyA8Nf4dfrWXWsHw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8/ksxQAAANsAAAAPAAAAAAAAAAAAAAAAAJgCAABkcnMv&#10;ZG93bnJldi54bWxQSwUGAAAAAAQABAD1AAAAigMAAAAA&#10;" filled="f" stroked="f" strokeweight=".5pt">
                  <v:textbox>
                    <w:txbxContent>
                      <w:p w:rsidR="00643FD8" w:rsidRDefault="00643FD8" w:rsidP="00643FD8">
                        <w:r>
                          <w:t>S</w:t>
                        </w:r>
                        <w:r w:rsidRPr="00235655">
                          <w:rPr>
                            <w:vertAlign w:val="subscript"/>
                          </w:rPr>
                          <w:t>1</w:t>
                        </w:r>
                      </w:p>
                    </w:txbxContent>
                  </v:textbox>
                </v:shape>
                <v:shape id="Tekstlodziņš 75" o:spid="_x0000_s1039" type="#_x0000_t202" style="position:absolute;left:10713;top:10304;width:3821;height:2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9ct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p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v1y3xQAAANsAAAAPAAAAAAAAAAAAAAAAAJgCAABkcnMv&#10;ZG93bnJldi54bWxQSwUGAAAAAAQABAD1AAAAigMAAAAA&#10;" filled="f" stroked="f" strokeweight=".5pt">
                  <v:textbox>
                    <w:txbxContent>
                      <w:p w:rsidR="00643FD8" w:rsidRDefault="00643FD8" w:rsidP="00643FD8">
                        <w:r>
                          <w:t>S</w:t>
                        </w:r>
                        <w:r>
                          <w:rPr>
                            <w:vertAlign w:val="subscript"/>
                          </w:rPr>
                          <w:t>2</w:t>
                        </w:r>
                      </w:p>
                    </w:txbxContent>
                  </v:textbox>
                </v:shape>
                <v:shape id="Tekstlodziņš 76" o:spid="_x0000_s1040" type="#_x0000_t202" style="position:absolute;left:1842;top:68;width:3816;height:2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3CwMUA&#10;AADbAAAADwAAAGRycy9kb3ducmV2LnhtbESPQWvCQBSE74X+h+UJvdWNQqNEVwkBaSn2oPXi7Zl9&#10;JsHs2zS7TaK/3i0IPQ4z8w2zXA+mFh21rrKsYDKOQBDnVldcKDh8b17nIJxH1lhbJgVXcrBePT8t&#10;MdG25x11e1+IAGGXoILS+yaR0uUlGXRj2xAH72xbgz7ItpC6xT7ATS2nURRLgxWHhRIbykrKL/tf&#10;o+Az23zh7jQ181udvW/PafNzOL4p9TIa0gUIT4P/Dz/aH1rBLI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cLAxQAAANsAAAAPAAAAAAAAAAAAAAAAAJgCAABkcnMv&#10;ZG93bnJldi54bWxQSwUGAAAAAAQABAD1AAAAigMAAAAA&#10;" filled="f" stroked="f" strokeweight=".5pt">
                  <v:textbox>
                    <w:txbxContent>
                      <w:p w:rsidR="00643FD8" w:rsidRDefault="00643FD8" w:rsidP="00643FD8">
                        <w:r>
                          <w:t>R</w:t>
                        </w:r>
                        <w:r w:rsidRPr="00235655">
                          <w:rPr>
                            <w:vertAlign w:val="subscript"/>
                          </w:rPr>
                          <w:t>1</w:t>
                        </w:r>
                      </w:p>
                    </w:txbxContent>
                  </v:textbox>
                </v:shape>
                <v:shape id="Tekstlodziņš 77" o:spid="_x0000_s1041" type="#_x0000_t202" style="position:absolute;left:19584;width:3816;height:2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nW8YA&#10;AADbAAAADwAAAGRycy9kb3ducmV2LnhtbESPT2vCQBTE7wW/w/IEb3VjwD+kriIBqUh70Hrx9sw+&#10;k9DdtzG7jamfvlso9DjMzG+Y5bq3RnTU+tqxgsk4AUFcOF1zqeD0sX1egPABWaNxTAq+ycN6NXha&#10;YqbdnQ/UHUMpIoR9hgqqEJpMSl9UZNGPXUMcvatrLYYo21LqFu8Rbo1Mk2QmLdYcFypsKK+o+Dx+&#10;WQX7fPuOh0tqFw+Tv75dN83tdJ4qNRr2mxcQgfrwH/5r77SC+Rx+v8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nW8YAAADbAAAADwAAAAAAAAAAAAAAAACYAgAAZHJz&#10;L2Rvd25yZXYueG1sUEsFBgAAAAAEAAQA9QAAAIsDAAAAAA==&#10;" filled="f" stroked="f" strokeweight=".5pt">
                  <v:textbox>
                    <w:txbxContent>
                      <w:p w:rsidR="00643FD8" w:rsidRDefault="00643FD8" w:rsidP="00643FD8">
                        <w:r>
                          <w:t>R</w:t>
                        </w:r>
                        <w:r w:rsidRPr="00235655">
                          <w:rPr>
                            <w:vertAlign w:val="subscript"/>
                          </w:rPr>
                          <w:t>1</w:t>
                        </w:r>
                      </w:p>
                    </w:txbxContent>
                  </v:textbox>
                </v:shape>
                <v:shape id="Tekstlodziņš 78" o:spid="_x0000_s1042" type="#_x0000_t202" style="position:absolute;left:11259;top:3275;width:3816;height:2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7zKcMA&#10;AADbAAAADwAAAGRycy9kb3ducmV2LnhtbERPy2rCQBTdF/yH4Ra6q5MKVYlOQgiIpbQLrZvubjM3&#10;D8zciZkxSf36zkLo8nDe23QyrRiod41lBS/zCARxYXXDlYLT1+55DcJ5ZI2tZVLwSw7SZPawxVjb&#10;kQ80HH0lQgi7GBXU3nexlK6oyaCb2444cKXtDfoA+0rqHscQblq5iKKlNNhwaKixo7ym4ny8GgXv&#10;+e4TDz8Ls761+f6jzLrL6ftVqafHKduA8DT5f/Hd/aYVrML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77zKcMAAADbAAAADwAAAAAAAAAAAAAAAACYAgAAZHJzL2Rv&#10;d25yZXYueG1sUEsFBgAAAAAEAAQA9QAAAIgDAAAAAA==&#10;" filled="f" stroked="f" strokeweight=".5pt">
                  <v:textbox>
                    <w:txbxContent>
                      <w:p w:rsidR="00643FD8" w:rsidRDefault="00643FD8" w:rsidP="00643FD8">
                        <w:r>
                          <w:t>R</w:t>
                        </w:r>
                        <w:r>
                          <w:rPr>
                            <w:vertAlign w:val="subscript"/>
                          </w:rPr>
                          <w:t>2</w:t>
                        </w:r>
                      </w:p>
                    </w:txbxContent>
                  </v:textbox>
                </v:shape>
              </v:group>
            </w:pict>
          </mc:Fallback>
        </mc:AlternateContent>
      </w: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CenturySchoolbookTL-Roman" w:hAnsi="Times New Roman" w:cs="Times New Roman"/>
          <w:sz w:val="24"/>
          <w:szCs w:val="24"/>
          <w:lang w:eastAsia="lv-LV"/>
        </w:rPr>
      </w:pPr>
    </w:p>
    <w:p w:rsidR="00643FD8" w:rsidRPr="00643FD8" w:rsidRDefault="00643FD8" w:rsidP="00643FD8">
      <w:pPr>
        <w:widowControl w:val="0"/>
        <w:shd w:val="clear" w:color="auto" w:fill="FFFFFF"/>
        <w:autoSpaceDE w:val="0"/>
        <w:autoSpaceDN w:val="0"/>
        <w:adjustRightInd w:val="0"/>
        <w:spacing w:after="0" w:line="240" w:lineRule="auto"/>
        <w:jc w:val="both"/>
        <w:rPr>
          <w:rFonts w:ascii="Times New Roman" w:eastAsia="Times New Roman" w:hAnsi="Times New Roman" w:cs="Times New Roman"/>
          <w:iCs/>
          <w:color w:val="000000"/>
          <w:sz w:val="24"/>
          <w:szCs w:val="24"/>
          <w:lang w:eastAsia="lv-LV"/>
        </w:rPr>
      </w:pPr>
      <w:r w:rsidRPr="00643FD8">
        <w:rPr>
          <w:rFonts w:ascii="Times New Roman" w:eastAsia="Times New Roman" w:hAnsi="Times New Roman" w:cs="Times New Roman"/>
          <w:iCs/>
          <w:noProof/>
          <w:color w:val="000000"/>
          <w:sz w:val="24"/>
          <w:szCs w:val="24"/>
          <w:lang w:eastAsia="lv-LV"/>
        </w:rPr>
        <mc:AlternateContent>
          <mc:Choice Requires="wps">
            <w:drawing>
              <wp:anchor distT="0" distB="0" distL="114300" distR="114300" simplePos="0" relativeHeight="251659264" behindDoc="0" locked="0" layoutInCell="1" allowOverlap="1" wp14:anchorId="6EDEF602" wp14:editId="7A909CFD">
                <wp:simplePos x="0" y="0"/>
                <wp:positionH relativeFrom="column">
                  <wp:posOffset>135890</wp:posOffset>
                </wp:positionH>
                <wp:positionV relativeFrom="paragraph">
                  <wp:posOffset>149225</wp:posOffset>
                </wp:positionV>
                <wp:extent cx="2531110" cy="0"/>
                <wp:effectExtent l="0" t="0" r="21590" b="19050"/>
                <wp:wrapNone/>
                <wp:docPr id="79" name="Taisns savienotājs 79"/>
                <wp:cNvGraphicFramePr/>
                <a:graphic xmlns:a="http://schemas.openxmlformats.org/drawingml/2006/main">
                  <a:graphicData uri="http://schemas.microsoft.com/office/word/2010/wordprocessingShape">
                    <wps:wsp>
                      <wps:cNvCnPr/>
                      <wps:spPr>
                        <a:xfrm flipH="1">
                          <a:off x="0" y="0"/>
                          <a:ext cx="2531110"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Taisns savienotājs 79"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pt,11.75pt" to="210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" strokecolor="windowText" strokeweight="1pt"/>
            </w:pict>
          </mc:Fallback>
        </mc:AlternateContent>
      </w: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r w:rsidRPr="00643FD8">
        <w:rPr>
          <w:rFonts w:ascii="Times New Roman" w:eastAsia="CenturySchoolbookTL-Roman" w:hAnsi="Times New Roman" w:cs="Times New Roman"/>
          <w:sz w:val="24"/>
          <w:szCs w:val="24"/>
          <w:lang w:eastAsia="lv-LV"/>
        </w:rPr>
        <w:t>S</w:t>
      </w:r>
      <w:r w:rsidRPr="00643FD8">
        <w:rPr>
          <w:rFonts w:ascii="Times New Roman" w:eastAsia="CenturySchoolbookTL-Roman" w:hAnsi="Times New Roman" w:cs="Times New Roman"/>
          <w:sz w:val="24"/>
          <w:szCs w:val="24"/>
          <w:vertAlign w:val="subscript"/>
          <w:lang w:eastAsia="lv-LV"/>
        </w:rPr>
        <w:t>1</w:t>
      </w:r>
      <w:r w:rsidRPr="00643FD8">
        <w:rPr>
          <w:rFonts w:ascii="Times New Roman" w:eastAsia="CenturySchoolbookTL-Roman" w:hAnsi="Times New Roman" w:cs="Times New Roman"/>
          <w:sz w:val="24"/>
          <w:szCs w:val="24"/>
          <w:lang w:eastAsia="lv-LV"/>
        </w:rPr>
        <w:t xml:space="preserve"> &gt; S</w:t>
      </w:r>
      <w:r w:rsidRPr="00643FD8">
        <w:rPr>
          <w:rFonts w:ascii="Times New Roman" w:eastAsia="CenturySchoolbookTL-Roman" w:hAnsi="Times New Roman" w:cs="Times New Roman"/>
          <w:sz w:val="24"/>
          <w:szCs w:val="24"/>
          <w:vertAlign w:val="subscript"/>
          <w:lang w:eastAsia="lv-LV"/>
        </w:rPr>
        <w:t>2</w:t>
      </w:r>
      <w:r w:rsidRPr="00643FD8">
        <w:rPr>
          <w:rFonts w:ascii="Times New Roman" w:eastAsia="CenturySchoolbookTL-Roman" w:hAnsi="Times New Roman" w:cs="Times New Roman"/>
          <w:sz w:val="24"/>
          <w:szCs w:val="24"/>
          <w:lang w:eastAsia="lv-LV"/>
        </w:rPr>
        <w:t xml:space="preserve">  =&gt;  R</w:t>
      </w:r>
      <w:r w:rsidRPr="00643FD8">
        <w:rPr>
          <w:rFonts w:ascii="Times New Roman" w:eastAsia="CenturySchoolbookTL-Roman" w:hAnsi="Times New Roman" w:cs="Times New Roman"/>
          <w:sz w:val="24"/>
          <w:szCs w:val="24"/>
          <w:vertAlign w:val="subscript"/>
          <w:lang w:eastAsia="lv-LV"/>
        </w:rPr>
        <w:t>1</w:t>
      </w:r>
      <w:r w:rsidRPr="00643FD8">
        <w:rPr>
          <w:rFonts w:ascii="Times New Roman" w:eastAsia="CenturySchoolbookTL-Roman" w:hAnsi="Times New Roman" w:cs="Times New Roman"/>
          <w:sz w:val="24"/>
          <w:szCs w:val="24"/>
          <w:lang w:eastAsia="lv-LV"/>
        </w:rPr>
        <w:t xml:space="preserve"> &lt; R</w:t>
      </w:r>
      <w:r w:rsidRPr="00643FD8">
        <w:rPr>
          <w:rFonts w:ascii="Times New Roman" w:eastAsia="CenturySchoolbookTL-Roman" w:hAnsi="Times New Roman" w:cs="Times New Roman"/>
          <w:sz w:val="24"/>
          <w:szCs w:val="24"/>
          <w:vertAlign w:val="subscript"/>
          <w:lang w:eastAsia="lv-LV"/>
        </w:rPr>
        <w:t>2</w:t>
      </w: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r w:rsidRPr="00643FD8">
        <w:rPr>
          <w:rFonts w:ascii="Times New Roman" w:eastAsia="CenturySchoolbookTL-Roman" w:hAnsi="Times New Roman" w:cs="Times New Roman"/>
          <w:sz w:val="24"/>
          <w:szCs w:val="24"/>
          <w:lang w:eastAsia="lv-LV"/>
        </w:rPr>
        <w:t>R ↑ =&gt; Q ↑</w:t>
      </w: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left="993"/>
        <w:rPr>
          <w:rFonts w:ascii="Times New Roman" w:eastAsia="Times New Roman" w:hAnsi="Times New Roman" w:cs="Times New Roman"/>
          <w:b/>
          <w:iCs/>
          <w:color w:val="000000"/>
          <w:sz w:val="24"/>
          <w:szCs w:val="24"/>
          <w:lang w:eastAsia="lv-LV"/>
        </w:rPr>
      </w:pPr>
      <m:oMath>
        <m:r>
          <w:rPr>
            <w:rFonts w:ascii="Cambria Math" w:eastAsia="CenturySchoolbookTL-Roman" w:hAnsi="Cambria Math" w:cs="Times New Roman"/>
            <w:sz w:val="24"/>
            <w:szCs w:val="24"/>
            <w:lang w:eastAsia="lv-LV"/>
          </w:rPr>
          <m:t>R=</m:t>
        </m:r>
        <m:f>
          <m:fPr>
            <m:ctrlPr>
              <w:rPr>
                <w:rFonts w:ascii="Cambria Math" w:eastAsia="CenturySchoolbookTL-Roman" w:hAnsi="Cambria Math" w:cs="Times New Roman"/>
                <w:i/>
                <w:sz w:val="24"/>
                <w:szCs w:val="24"/>
                <w:lang w:eastAsia="lv-LV"/>
              </w:rPr>
            </m:ctrlPr>
          </m:fPr>
          <m:num>
            <m:r>
              <w:rPr>
                <w:rFonts w:ascii="Cambria Math" w:eastAsia="MinionPro-Regular" w:hAnsi="Cambria Math" w:cs="Times New Roman"/>
                <w:sz w:val="24"/>
                <w:szCs w:val="24"/>
                <w:lang w:eastAsia="lv-LV"/>
              </w:rPr>
              <m:t>ρ</m:t>
            </m:r>
            <m:r>
              <w:rPr>
                <w:rFonts w:ascii="Cambria Math" w:eastAsia="MinionPro-Regular" w:hAnsi="Times New Roman" w:cs="Times New Roman"/>
                <w:sz w:val="24"/>
                <w:szCs w:val="24"/>
                <w:lang w:eastAsia="lv-LV"/>
              </w:rPr>
              <m:t>l</m:t>
            </m:r>
          </m:num>
          <m:den>
            <m:r>
              <w:rPr>
                <w:rFonts w:ascii="Cambria Math" w:eastAsia="CenturySchoolbookTL-Roman" w:hAnsi="Cambria Math" w:cs="Times New Roman"/>
                <w:sz w:val="24"/>
                <w:szCs w:val="24"/>
                <w:lang w:eastAsia="lv-LV"/>
              </w:rPr>
              <m:t>S</m:t>
            </m:r>
          </m:den>
        </m:f>
      </m:oMath>
      <w:r w:rsidRPr="00643FD8">
        <w:rPr>
          <w:rFonts w:ascii="Times New Roman" w:eastAsia="CenturySchoolbookTL-Roman" w:hAnsi="Times New Roman" w:cs="Times New Roman"/>
          <w:sz w:val="24"/>
          <w:szCs w:val="24"/>
          <w:lang w:eastAsia="lv-LV"/>
        </w:rPr>
        <w:t xml:space="preserve">; </w:t>
      </w:r>
      <w:r w:rsidRPr="00643FD8">
        <w:rPr>
          <w:rFonts w:ascii="Times New Roman" w:eastAsia="Times New Roman" w:hAnsi="Times New Roman" w:cs="Times New Roman"/>
          <w:i/>
          <w:iCs/>
          <w:color w:val="000000"/>
          <w:sz w:val="24"/>
          <w:szCs w:val="24"/>
          <w:lang w:eastAsia="lv-LV"/>
        </w:rPr>
        <w:t xml:space="preserve">Q </w:t>
      </w:r>
      <w:r w:rsidRPr="00643FD8">
        <w:rPr>
          <w:rFonts w:ascii="Times New Roman" w:eastAsia="Times New Roman" w:hAnsi="Times New Roman" w:cs="Times New Roman"/>
          <w:i/>
          <w:color w:val="000000"/>
          <w:sz w:val="24"/>
          <w:szCs w:val="24"/>
          <w:lang w:eastAsia="lv-LV"/>
        </w:rPr>
        <w:t>= I</w:t>
      </w:r>
      <w:r w:rsidRPr="00643FD8">
        <w:rPr>
          <w:rFonts w:ascii="Times New Roman" w:eastAsia="Times New Roman" w:hAnsi="Times New Roman" w:cs="Times New Roman"/>
          <w:i/>
          <w:color w:val="000000"/>
          <w:sz w:val="24"/>
          <w:szCs w:val="24"/>
          <w:vertAlign w:val="superscript"/>
          <w:lang w:eastAsia="lv-LV"/>
        </w:rPr>
        <w:t>2</w:t>
      </w:r>
      <w:r w:rsidRPr="00643FD8">
        <w:rPr>
          <w:rFonts w:ascii="Times New Roman" w:eastAsia="Times New Roman" w:hAnsi="Times New Roman" w:cs="Times New Roman"/>
          <w:i/>
          <w:color w:val="000000"/>
          <w:sz w:val="24"/>
          <w:szCs w:val="24"/>
          <w:lang w:eastAsia="lv-LV"/>
        </w:rPr>
        <w:t>RΔt</w:t>
      </w:r>
      <w:r w:rsidRPr="00643FD8">
        <w:rPr>
          <w:rFonts w:ascii="Times New Roman" w:eastAsia="Times New Roman" w:hAnsi="Times New Roman" w:cs="Times New Roman"/>
          <w:iCs/>
          <w:color w:val="000000"/>
          <w:sz w:val="24"/>
          <w:szCs w:val="24"/>
          <w:lang w:eastAsia="lv-LV"/>
        </w:rPr>
        <w:t>.</w:t>
      </w: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Pr="00643FD8" w:rsidRDefault="00643FD8" w:rsidP="00643FD8">
      <w:pPr>
        <w:autoSpaceDE w:val="0"/>
        <w:autoSpaceDN w:val="0"/>
        <w:adjustRightInd w:val="0"/>
        <w:spacing w:after="0" w:line="240" w:lineRule="auto"/>
        <w:ind w:firstLine="720"/>
        <w:rPr>
          <w:rFonts w:ascii="Times New Roman" w:eastAsia="CenturySchoolbookTL-Roman" w:hAnsi="Times New Roman" w:cs="Times New Roman"/>
          <w:sz w:val="24"/>
          <w:szCs w:val="24"/>
          <w:lang w:eastAsia="lv-LV"/>
        </w:rPr>
      </w:pPr>
    </w:p>
    <w:p w:rsidR="00643FD8" w:rsidRDefault="00643FD8"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Default="008F11F6" w:rsidP="00643FD8">
      <w:pPr>
        <w:jc w:val="center"/>
        <w:rPr>
          <w:rFonts w:ascii="Times New Roman" w:hAnsi="Times New Roman" w:cs="Times New Roman"/>
          <w:sz w:val="24"/>
          <w:szCs w:val="24"/>
        </w:rPr>
      </w:pPr>
    </w:p>
    <w:p w:rsidR="008F11F6" w:rsidRPr="008F11F6" w:rsidRDefault="008F11F6" w:rsidP="00643FD8">
      <w:pPr>
        <w:jc w:val="center"/>
        <w:rPr>
          <w:rFonts w:ascii="Times New Roman" w:hAnsi="Times New Roman" w:cs="Times New Roman"/>
          <w:b/>
          <w:sz w:val="144"/>
          <w:szCs w:val="144"/>
        </w:rPr>
      </w:pPr>
      <w:r w:rsidRPr="008F11F6">
        <w:rPr>
          <w:rFonts w:ascii="Times New Roman" w:hAnsi="Times New Roman" w:cs="Times New Roman"/>
          <w:b/>
          <w:sz w:val="144"/>
          <w:szCs w:val="144"/>
        </w:rPr>
        <w:t>Paņemtās lietas</w:t>
      </w:r>
    </w:p>
    <w:p w:rsidR="008F11F6" w:rsidRDefault="008F11F6" w:rsidP="00643FD8">
      <w:pPr>
        <w:jc w:val="center"/>
        <w:rPr>
          <w:rFonts w:ascii="Times New Roman" w:hAnsi="Times New Roman" w:cs="Times New Roman"/>
          <w:b/>
          <w:sz w:val="144"/>
          <w:szCs w:val="144"/>
        </w:rPr>
      </w:pPr>
    </w:p>
    <w:p w:rsidR="008F11F6" w:rsidRDefault="008F11F6" w:rsidP="00643FD8">
      <w:pPr>
        <w:jc w:val="center"/>
        <w:rPr>
          <w:rFonts w:ascii="Times New Roman" w:hAnsi="Times New Roman" w:cs="Times New Roman"/>
          <w:b/>
          <w:sz w:val="144"/>
          <w:szCs w:val="144"/>
        </w:rPr>
      </w:pPr>
    </w:p>
    <w:p w:rsidR="008F11F6" w:rsidRDefault="008F11F6" w:rsidP="00643FD8">
      <w:pPr>
        <w:jc w:val="center"/>
        <w:rPr>
          <w:rFonts w:ascii="Times New Roman" w:hAnsi="Times New Roman" w:cs="Times New Roman"/>
          <w:b/>
          <w:sz w:val="144"/>
          <w:szCs w:val="144"/>
        </w:rPr>
      </w:pPr>
    </w:p>
    <w:p w:rsidR="008F11F6" w:rsidRDefault="008F11F6" w:rsidP="00643FD8">
      <w:pPr>
        <w:jc w:val="center"/>
        <w:rPr>
          <w:rFonts w:ascii="Times New Roman" w:hAnsi="Times New Roman" w:cs="Times New Roman"/>
          <w:b/>
          <w:sz w:val="144"/>
          <w:szCs w:val="144"/>
        </w:rPr>
      </w:pPr>
    </w:p>
    <w:p w:rsidR="008F11F6" w:rsidRDefault="008F11F6" w:rsidP="00643FD8">
      <w:pPr>
        <w:jc w:val="center"/>
        <w:rPr>
          <w:rFonts w:ascii="Times New Roman" w:hAnsi="Times New Roman" w:cs="Times New Roman"/>
          <w:b/>
          <w:sz w:val="144"/>
          <w:szCs w:val="144"/>
        </w:rPr>
      </w:pPr>
    </w:p>
    <w:p w:rsidR="008F11F6" w:rsidRDefault="008F11F6" w:rsidP="00643FD8">
      <w:pPr>
        <w:jc w:val="center"/>
        <w:rPr>
          <w:rFonts w:ascii="Times New Roman" w:hAnsi="Times New Roman" w:cs="Times New Roman"/>
          <w:b/>
          <w:sz w:val="144"/>
          <w:szCs w:val="144"/>
        </w:rPr>
      </w:pPr>
      <w:r>
        <w:rPr>
          <w:rFonts w:ascii="Times New Roman" w:hAnsi="Times New Roman" w:cs="Times New Roman"/>
          <w:b/>
          <w:sz w:val="144"/>
          <w:szCs w:val="144"/>
        </w:rPr>
        <w:t>Meža atrastas</w:t>
      </w:r>
    </w:p>
    <w:p w:rsidR="008F11F6" w:rsidRDefault="008F11F6" w:rsidP="00643FD8">
      <w:pPr>
        <w:jc w:val="center"/>
        <w:rPr>
          <w:rFonts w:ascii="Times New Roman" w:hAnsi="Times New Roman" w:cs="Times New Roman"/>
          <w:b/>
          <w:sz w:val="144"/>
          <w:szCs w:val="144"/>
        </w:rPr>
      </w:pPr>
      <w:r>
        <w:rPr>
          <w:rFonts w:ascii="Times New Roman" w:hAnsi="Times New Roman" w:cs="Times New Roman"/>
          <w:b/>
          <w:sz w:val="144"/>
          <w:szCs w:val="144"/>
        </w:rPr>
        <w:t>lietas</w:t>
      </w:r>
    </w:p>
    <w:p w:rsidR="008F11F6" w:rsidRDefault="008F11F6" w:rsidP="00643FD8">
      <w:pPr>
        <w:jc w:val="center"/>
        <w:rPr>
          <w:rFonts w:ascii="Times New Roman" w:hAnsi="Times New Roman" w:cs="Times New Roman"/>
          <w:b/>
          <w:sz w:val="144"/>
          <w:szCs w:val="144"/>
        </w:rPr>
      </w:pPr>
    </w:p>
    <w:p w:rsidR="008F11F6" w:rsidRPr="008F11F6" w:rsidRDefault="008F11F6" w:rsidP="00643FD8">
      <w:pPr>
        <w:jc w:val="center"/>
        <w:rPr>
          <w:rFonts w:ascii="Times New Roman" w:hAnsi="Times New Roman" w:cs="Times New Roman"/>
          <w:sz w:val="144"/>
          <w:szCs w:val="144"/>
        </w:rPr>
      </w:pPr>
    </w:p>
    <w:p w:rsidR="0035614D" w:rsidRDefault="00C11E88" w:rsidP="0035614D">
      <w:pPr>
        <w:rPr>
          <w:rFonts w:ascii="Times New Roman" w:hAnsi="Times New Roman" w:cs="Times New Roman"/>
          <w:sz w:val="24"/>
          <w:szCs w:val="24"/>
        </w:rPr>
      </w:pPr>
      <w:r>
        <w:rPr>
          <w:noProof/>
          <w:lang w:eastAsia="lv-LV"/>
        </w:rPr>
        <w:lastRenderedPageBreak/>
        <w:drawing>
          <wp:inline distT="0" distB="0" distL="0" distR="0">
            <wp:extent cx="1668493" cy="2114550"/>
            <wp:effectExtent l="0" t="0" r="8255" b="0"/>
            <wp:docPr id="9" name="Attēls 9"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sidR="00D84122">
        <w:rPr>
          <w:noProof/>
          <w:lang w:eastAsia="lv-LV"/>
        </w:rPr>
        <w:drawing>
          <wp:inline distT="0" distB="0" distL="0" distR="0">
            <wp:extent cx="2275258" cy="1714500"/>
            <wp:effectExtent l="0" t="0" r="0" b="0"/>
            <wp:docPr id="7" name="Attēls 7"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75258" cy="1714500"/>
                    </a:xfrm>
                    <a:prstGeom prst="rect">
                      <a:avLst/>
                    </a:prstGeom>
                    <a:noFill/>
                    <a:ln>
                      <a:noFill/>
                    </a:ln>
                  </pic:spPr>
                </pic:pic>
              </a:graphicData>
            </a:graphic>
          </wp:inline>
        </w:drawing>
      </w:r>
      <w:r w:rsidR="00D84122">
        <w:rPr>
          <w:noProof/>
          <w:lang w:eastAsia="lv-LV"/>
        </w:rPr>
        <w:drawing>
          <wp:inline distT="0" distB="0" distL="0" distR="0">
            <wp:extent cx="1466850" cy="1905070"/>
            <wp:effectExtent l="0" t="0" r="0" b="0"/>
            <wp:docPr id="60" name="Attēls 60"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sidR="00ED2BA8">
        <w:rPr>
          <w:noProof/>
          <w:lang w:eastAsia="lv-LV"/>
        </w:rPr>
        <w:drawing>
          <wp:inline distT="0" distB="0" distL="0" distR="0" wp14:anchorId="16413566" wp14:editId="5EAA4B77">
            <wp:extent cx="2095499" cy="1571625"/>
            <wp:effectExtent l="0" t="0" r="635" b="0"/>
            <wp:docPr id="11" name="Attēls 11" descr="Attēlu rezultāti vaicājumam “komp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ttēlu rezultāti vaicājumam “kompas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01665" cy="1576249"/>
                    </a:xfrm>
                    <a:prstGeom prst="rect">
                      <a:avLst/>
                    </a:prstGeom>
                    <a:noFill/>
                    <a:ln>
                      <a:noFill/>
                    </a:ln>
                  </pic:spPr>
                </pic:pic>
              </a:graphicData>
            </a:graphic>
          </wp:inline>
        </w:drawing>
      </w:r>
    </w:p>
    <w:p w:rsidR="002B7B6E" w:rsidRDefault="00622CE9" w:rsidP="0035614D">
      <w:pPr>
        <w:rPr>
          <w:rFonts w:ascii="Times New Roman" w:hAnsi="Times New Roman" w:cs="Times New Roman"/>
          <w:sz w:val="24"/>
          <w:szCs w:val="24"/>
        </w:rPr>
      </w:pPr>
      <w:r>
        <w:rPr>
          <w:noProof/>
          <w:lang w:eastAsia="lv-LV"/>
        </w:rPr>
        <mc:AlternateContent>
          <mc:Choice Requires="wps">
            <w:drawing>
              <wp:inline distT="0" distB="0" distL="0" distR="0" wp14:anchorId="0D1005AA" wp14:editId="3AB5F5D8">
                <wp:extent cx="304800" cy="304800"/>
                <wp:effectExtent l="0" t="1270" r="0" b="0"/>
                <wp:docPr id="61" name="AutoShape 14" descr="http://upload.wikimedia.org/wikipedia/commons/7/75/Sign_first_aid.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alt="http://upload.wikimedia.org/wikipedia/commons/7/75/Sign_first_aid.sv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" filled="f" stroked="f">
                <o:lock v:ext="edit" aspectratio="t"/>
                <w10:anchorlock/>
              </v:rect>
            </w:pict>
          </mc:Fallback>
        </mc:AlternateContent>
      </w:r>
      <w:r>
        <w:rPr>
          <w:noProof/>
          <w:lang w:eastAsia="lv-LV"/>
        </w:rPr>
        <mc:AlternateContent>
          <mc:Choice Requires="wps">
            <w:drawing>
              <wp:inline distT="0" distB="0" distL="0" distR="0" wp14:anchorId="71A523F3" wp14:editId="6761223A">
                <wp:extent cx="304800" cy="304800"/>
                <wp:effectExtent l="0" t="1270" r="0" b="0"/>
                <wp:docPr id="19" name="Taisnstūris 5" descr="http://upload.wikimedia.org/wikipedia/commons/7/75/Sign_first_aid.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Taisnstūris 5" o:spid="_x0000_s1026" alt="http://upload.wikimedia.org/wikipedia/commons/7/75/Sign_first_aid.sv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" filled="f" stroked="f">
                <o:lock v:ext="edit" aspectratio="t"/>
                <w10:anchorlock/>
              </v:rect>
            </w:pict>
          </mc:Fallback>
        </mc:AlternateContent>
      </w:r>
      <w:r>
        <w:rPr>
          <w:noProof/>
          <w:lang w:eastAsia="lv-LV"/>
        </w:rPr>
        <mc:AlternateContent>
          <mc:Choice Requires="wps">
            <w:drawing>
              <wp:inline distT="0" distB="0" distL="0" distR="0" wp14:anchorId="146AFC24" wp14:editId="6757A839">
                <wp:extent cx="304800" cy="304800"/>
                <wp:effectExtent l="0" t="1270" r="0" b="0"/>
                <wp:docPr id="18" name="AutoShape 10" descr="http://upload.wikimedia.org/wikipedia/commons/7/75/Sign_first_aid.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0" o:spid="_x0000_s1026" alt="http://upload.wikimedia.org/wikipedia/commons/7/75/Sign_first_aid.sv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" filled="f" stroked="f">
                <o:lock v:ext="edit" aspectratio="t"/>
                <w10:anchorlock/>
              </v:rect>
            </w:pict>
          </mc:Fallback>
        </mc:AlternateContent>
      </w:r>
      <w:r>
        <w:rPr>
          <w:rFonts w:ascii="Times New Roman" w:hAnsi="Times New Roman" w:cs="Times New Roman"/>
          <w:noProof/>
          <w:sz w:val="24"/>
          <w:szCs w:val="24"/>
          <w:lang w:eastAsia="lv-LV"/>
        </w:rPr>
        <mc:AlternateContent>
          <mc:Choice Requires="wps">
            <w:drawing>
              <wp:inline distT="0" distB="0" distL="0" distR="0" wp14:anchorId="28DD86EC" wp14:editId="558DDB02">
                <wp:extent cx="304800" cy="304800"/>
                <wp:effectExtent l="0" t="1270" r="0" b="0"/>
                <wp:docPr id="10" name="Taisnstūris 4" descr="http://upload.wikimedia.org/wikipedia/commons/7/75/Sign_first_aid.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Taisnstūris 4" o:spid="_x0000_s1026" alt="http://upload.wikimedia.org/wikipedia/commons/7/75/Sign_first_aid.sv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" filled="f" stroked="f">
                <o:lock v:ext="edit" aspectratio="t"/>
                <w10:anchorlock/>
              </v:rect>
            </w:pict>
          </mc:Fallback>
        </mc:AlternateContent>
      </w:r>
    </w:p>
    <w:p w:rsidR="002B7B6E" w:rsidRPr="0035614D" w:rsidRDefault="002B7B6E" w:rsidP="0035614D">
      <w:pPr>
        <w:rPr>
          <w:rFonts w:ascii="Times New Roman" w:hAnsi="Times New Roman" w:cs="Times New Roman"/>
          <w:sz w:val="24"/>
          <w:szCs w:val="24"/>
        </w:rPr>
      </w:pPr>
    </w:p>
    <w:p w:rsidR="00D84122" w:rsidRDefault="00ED2BA8" w:rsidP="00C11E88">
      <w:pPr>
        <w:jc w:val="center"/>
        <w:rPr>
          <w:rFonts w:ascii="Times New Roman" w:hAnsi="Times New Roman" w:cs="Times New Roman"/>
          <w:b/>
          <w:sz w:val="28"/>
          <w:szCs w:val="28"/>
        </w:rPr>
      </w:pPr>
      <w:r>
        <w:rPr>
          <w:noProof/>
          <w:lang w:eastAsia="lv-LV"/>
        </w:rPr>
        <w:drawing>
          <wp:inline distT="0" distB="0" distL="0" distR="0" wp14:anchorId="56E4BF89" wp14:editId="2094C56F">
            <wp:extent cx="2114550" cy="2047303"/>
            <wp:effectExtent l="0" t="0" r="0" b="0"/>
            <wp:docPr id="1" name="Attēls 1"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8563D7" w:rsidRDefault="008563D7" w:rsidP="00C11E88">
      <w:pPr>
        <w:jc w:val="cente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114550" cy="2047303"/>
            <wp:effectExtent l="0" t="0" r="0" b="0"/>
            <wp:docPr id="20" name="Attēls 20"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r>
        <w:rPr>
          <w:noProof/>
          <w:lang w:eastAsia="lv-LV"/>
        </w:rPr>
        <w:drawing>
          <wp:inline distT="0" distB="0" distL="0" distR="0">
            <wp:extent cx="2114550" cy="2047303"/>
            <wp:effectExtent l="0" t="0" r="0" b="0"/>
            <wp:docPr id="21" name="Attēls 21"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114550" cy="2047303"/>
            <wp:effectExtent l="0" t="0" r="0" b="0"/>
            <wp:docPr id="22" name="Attēls 22"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r>
        <w:rPr>
          <w:noProof/>
          <w:lang w:eastAsia="lv-LV"/>
        </w:rPr>
        <w:drawing>
          <wp:inline distT="0" distB="0" distL="0" distR="0">
            <wp:extent cx="2114550" cy="2047303"/>
            <wp:effectExtent l="0" t="0" r="0" b="0"/>
            <wp:docPr id="23" name="Attēls 23"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114550" cy="2047303"/>
            <wp:effectExtent l="0" t="0" r="0" b="0"/>
            <wp:docPr id="24" name="Attēls 24"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r>
        <w:rPr>
          <w:noProof/>
          <w:lang w:eastAsia="lv-LV"/>
        </w:rPr>
        <w:drawing>
          <wp:inline distT="0" distB="0" distL="0" distR="0">
            <wp:extent cx="2114550" cy="2047303"/>
            <wp:effectExtent l="0" t="0" r="0" b="0"/>
            <wp:docPr id="25" name="Attēls 25"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r>
        <w:rPr>
          <w:noProof/>
          <w:lang w:eastAsia="lv-LV"/>
        </w:rPr>
        <w:lastRenderedPageBreak/>
        <w:drawing>
          <wp:inline distT="0" distB="0" distL="0" distR="0">
            <wp:extent cx="2114550" cy="2047303"/>
            <wp:effectExtent l="0" t="0" r="0" b="0"/>
            <wp:docPr id="26" name="Attēls 26"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r>
        <w:rPr>
          <w:noProof/>
          <w:lang w:eastAsia="lv-LV"/>
        </w:rPr>
        <w:drawing>
          <wp:inline distT="0" distB="0" distL="0" distR="0">
            <wp:extent cx="2114550" cy="2047303"/>
            <wp:effectExtent l="0" t="0" r="0" b="0"/>
            <wp:docPr id="28" name="Attēls 28"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114550" cy="2047303"/>
            <wp:effectExtent l="0" t="0" r="0" b="0"/>
            <wp:docPr id="27" name="Attēls 27"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r>
        <w:rPr>
          <w:noProof/>
          <w:lang w:eastAsia="lv-LV"/>
        </w:rPr>
        <w:drawing>
          <wp:inline distT="0" distB="0" distL="0" distR="0">
            <wp:extent cx="2114550" cy="2047303"/>
            <wp:effectExtent l="0" t="0" r="0" b="0"/>
            <wp:docPr id="29" name="Attēls 29" descr="Attēlu rezultāti vaicājumam “ugunsk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tēlu rezultāti vaicājumam “ugunskur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7680" cy="2060016"/>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1668493" cy="2114550"/>
            <wp:effectExtent l="0" t="0" r="8255" b="0"/>
            <wp:docPr id="30" name="Attēls 30"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rFonts w:ascii="Times New Roman" w:hAnsi="Times New Roman" w:cs="Times New Roman"/>
          <w:b/>
          <w:sz w:val="28"/>
          <w:szCs w:val="28"/>
        </w:rPr>
        <w:t xml:space="preserve">   </w:t>
      </w:r>
      <w:r>
        <w:rPr>
          <w:noProof/>
          <w:lang w:eastAsia="lv-LV"/>
        </w:rPr>
        <w:drawing>
          <wp:inline distT="0" distB="0" distL="0" distR="0">
            <wp:extent cx="1668493" cy="2114550"/>
            <wp:effectExtent l="0" t="0" r="8255" b="0"/>
            <wp:docPr id="31" name="Attēls 31"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noProof/>
          <w:lang w:eastAsia="lv-LV"/>
        </w:rPr>
        <w:drawing>
          <wp:inline distT="0" distB="0" distL="0" distR="0">
            <wp:extent cx="1668493" cy="2114550"/>
            <wp:effectExtent l="0" t="0" r="8255" b="0"/>
            <wp:docPr id="32" name="Attēls 32"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r>
        <w:rPr>
          <w:noProof/>
          <w:lang w:eastAsia="lv-LV"/>
        </w:rPr>
        <w:lastRenderedPageBreak/>
        <w:drawing>
          <wp:inline distT="0" distB="0" distL="0" distR="0">
            <wp:extent cx="1668493" cy="2114550"/>
            <wp:effectExtent l="0" t="0" r="8255" b="0"/>
            <wp:docPr id="33" name="Attēls 33"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noProof/>
          <w:lang w:eastAsia="lv-LV"/>
        </w:rPr>
        <w:drawing>
          <wp:inline distT="0" distB="0" distL="0" distR="0">
            <wp:extent cx="1668493" cy="2114550"/>
            <wp:effectExtent l="0" t="0" r="8255" b="0"/>
            <wp:docPr id="34" name="Attēls 34"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noProof/>
          <w:lang w:eastAsia="lv-LV"/>
        </w:rPr>
        <w:drawing>
          <wp:inline distT="0" distB="0" distL="0" distR="0">
            <wp:extent cx="1668493" cy="2114550"/>
            <wp:effectExtent l="0" t="0" r="8255" b="0"/>
            <wp:docPr id="35" name="Attēls 35"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r>
        <w:rPr>
          <w:noProof/>
          <w:lang w:eastAsia="lv-LV"/>
        </w:rPr>
        <w:drawing>
          <wp:inline distT="0" distB="0" distL="0" distR="0">
            <wp:extent cx="1668493" cy="2114550"/>
            <wp:effectExtent l="0" t="0" r="8255" b="0"/>
            <wp:docPr id="36" name="Attēls 36"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noProof/>
          <w:lang w:eastAsia="lv-LV"/>
        </w:rPr>
        <w:drawing>
          <wp:inline distT="0" distB="0" distL="0" distR="0">
            <wp:extent cx="1668493" cy="2114550"/>
            <wp:effectExtent l="0" t="0" r="8255" b="0"/>
            <wp:docPr id="37" name="Attēls 37"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r>
        <w:rPr>
          <w:noProof/>
          <w:lang w:eastAsia="lv-LV"/>
        </w:rPr>
        <w:drawing>
          <wp:inline distT="0" distB="0" distL="0" distR="0">
            <wp:extent cx="1668493" cy="2114550"/>
            <wp:effectExtent l="0" t="0" r="8255" b="0"/>
            <wp:docPr id="38" name="Attēls 38" descr="Attēlu rezultāti vaicājumam “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ttēlu rezultāti vaicājumam “kar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661" cy="211729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1466850" cy="1905070"/>
            <wp:effectExtent l="0" t="0" r="0" b="0"/>
            <wp:docPr id="39" name="Attēls 39"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40" name="Attēls 40"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41" name="Attēls 41"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r>
        <w:rPr>
          <w:noProof/>
          <w:lang w:eastAsia="lv-LV"/>
        </w:rPr>
        <w:lastRenderedPageBreak/>
        <w:drawing>
          <wp:inline distT="0" distB="0" distL="0" distR="0">
            <wp:extent cx="1466850" cy="1905070"/>
            <wp:effectExtent l="0" t="0" r="0" b="0"/>
            <wp:docPr id="42" name="Attēls 42"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43" name="Attēls 43"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44" name="Attēls 44"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1466850" cy="1905070"/>
            <wp:effectExtent l="0" t="0" r="0" b="0"/>
            <wp:docPr id="47" name="Attēls 47"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1466850" cy="1905070"/>
            <wp:effectExtent l="0" t="0" r="0" b="0"/>
            <wp:docPr id="45" name="Attēls 45"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46" name="Attēls 46"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lastRenderedPageBreak/>
        <w:drawing>
          <wp:inline distT="0" distB="0" distL="0" distR="0">
            <wp:extent cx="1466850" cy="1905070"/>
            <wp:effectExtent l="0" t="0" r="0" b="0"/>
            <wp:docPr id="48" name="Attēls 48"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r>
        <w:rPr>
          <w:noProof/>
          <w:lang w:eastAsia="lv-LV"/>
        </w:rPr>
        <w:drawing>
          <wp:inline distT="0" distB="0" distL="0" distR="0">
            <wp:extent cx="1466850" cy="1905070"/>
            <wp:effectExtent l="0" t="0" r="0" b="0"/>
            <wp:docPr id="59" name="Attēls 59" descr="Attēlu rezultāti vaicājumam “filt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tēlu rezultāti vaicājumam “filtr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319" cy="1909575"/>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056183" cy="1549418"/>
            <wp:effectExtent l="0" t="0" r="1270" b="0"/>
            <wp:docPr id="49" name="Attēls 49"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r>
        <w:rPr>
          <w:noProof/>
          <w:lang w:eastAsia="lv-LV"/>
        </w:rPr>
        <w:drawing>
          <wp:inline distT="0" distB="0" distL="0" distR="0">
            <wp:extent cx="1921329" cy="1447800"/>
            <wp:effectExtent l="0" t="0" r="3175" b="0"/>
            <wp:docPr id="50" name="Attēls 50"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21329" cy="1447800"/>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056183" cy="1549418"/>
            <wp:effectExtent l="0" t="0" r="1270" b="0"/>
            <wp:docPr id="51" name="Attēls 51"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r>
        <w:rPr>
          <w:noProof/>
          <w:lang w:eastAsia="lv-LV"/>
        </w:rPr>
        <w:drawing>
          <wp:inline distT="0" distB="0" distL="0" distR="0">
            <wp:extent cx="2056183" cy="1549418"/>
            <wp:effectExtent l="0" t="0" r="1270" b="0"/>
            <wp:docPr id="52" name="Attēls 52"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056183" cy="1549418"/>
            <wp:effectExtent l="0" t="0" r="1270" b="0"/>
            <wp:docPr id="53" name="Attēls 53"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r>
        <w:rPr>
          <w:noProof/>
          <w:lang w:eastAsia="lv-LV"/>
        </w:rPr>
        <w:drawing>
          <wp:inline distT="0" distB="0" distL="0" distR="0">
            <wp:extent cx="2056183" cy="1549418"/>
            <wp:effectExtent l="0" t="0" r="1270" b="0"/>
            <wp:docPr id="54" name="Attēls 54"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Default="00D84122" w:rsidP="00D84122">
      <w:pPr>
        <w:rPr>
          <w:rFonts w:ascii="Times New Roman" w:hAnsi="Times New Roman" w:cs="Times New Roman"/>
          <w:b/>
          <w:sz w:val="28"/>
          <w:szCs w:val="28"/>
        </w:rPr>
      </w:pPr>
      <w:r>
        <w:rPr>
          <w:noProof/>
          <w:lang w:eastAsia="lv-LV"/>
        </w:rPr>
        <w:drawing>
          <wp:inline distT="0" distB="0" distL="0" distR="0">
            <wp:extent cx="2056183" cy="1549418"/>
            <wp:effectExtent l="0" t="0" r="1270" b="0"/>
            <wp:docPr id="55" name="Attēls 55"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r>
        <w:rPr>
          <w:noProof/>
          <w:lang w:eastAsia="lv-LV"/>
        </w:rPr>
        <w:drawing>
          <wp:inline distT="0" distB="0" distL="0" distR="0">
            <wp:extent cx="2056183" cy="1549418"/>
            <wp:effectExtent l="0" t="0" r="1270" b="0"/>
            <wp:docPr id="56" name="Attēls 56"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p>
    <w:p w:rsidR="00D84122" w:rsidRDefault="00D84122" w:rsidP="00D84122">
      <w:pPr>
        <w:rPr>
          <w:rFonts w:ascii="Times New Roman" w:hAnsi="Times New Roman" w:cs="Times New Roman"/>
          <w:b/>
          <w:sz w:val="28"/>
          <w:szCs w:val="28"/>
        </w:rPr>
      </w:pPr>
    </w:p>
    <w:p w:rsidR="00D84122" w:rsidRPr="0035614D" w:rsidRDefault="00D84122" w:rsidP="00D84122">
      <w:pPr>
        <w:rPr>
          <w:rFonts w:ascii="Times New Roman" w:hAnsi="Times New Roman" w:cs="Times New Roman"/>
          <w:b/>
          <w:sz w:val="28"/>
          <w:szCs w:val="28"/>
        </w:rPr>
      </w:pPr>
      <w:r>
        <w:rPr>
          <w:noProof/>
          <w:lang w:eastAsia="lv-LV"/>
        </w:rPr>
        <w:drawing>
          <wp:inline distT="0" distB="0" distL="0" distR="0">
            <wp:extent cx="2056183" cy="1549418"/>
            <wp:effectExtent l="0" t="0" r="1270" b="0"/>
            <wp:docPr id="57" name="Attēls 57"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r>
        <w:rPr>
          <w:noProof/>
          <w:lang w:eastAsia="lv-LV"/>
        </w:rPr>
        <w:drawing>
          <wp:inline distT="0" distB="0" distL="0" distR="0">
            <wp:extent cx="2056183" cy="1549418"/>
            <wp:effectExtent l="0" t="0" r="1270" b="0"/>
            <wp:docPr id="58" name="Attēls 58" descr="Attēlu rezultāti vaicājumam “aptieciņ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ttēlu rezultāti vaicājumam “aptieciņ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6183" cy="1549418"/>
                    </a:xfrm>
                    <a:prstGeom prst="rect">
                      <a:avLst/>
                    </a:prstGeom>
                    <a:noFill/>
                    <a:ln>
                      <a:noFill/>
                    </a:ln>
                  </pic:spPr>
                </pic:pic>
              </a:graphicData>
            </a:graphic>
          </wp:inline>
        </w:drawing>
      </w:r>
    </w:p>
    <w:sectPr w:rsidR="00D84122" w:rsidRPr="0035614D" w:rsidSect="00AD12CF">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SchoolbookTL-Bold">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SchoolbookTL-Roman">
    <w:altName w:val="MS Mincho"/>
    <w:panose1 w:val="00000000000000000000"/>
    <w:charset w:val="80"/>
    <w:family w:val="auto"/>
    <w:notTrueType/>
    <w:pitch w:val="default"/>
    <w:sig w:usb0="00000003" w:usb1="08070000" w:usb2="00000010" w:usb3="00000000" w:csb0="00020001" w:csb1="00000000"/>
  </w:font>
  <w:font w:name="Arial">
    <w:panose1 w:val="020B0604020202020204"/>
    <w:charset w:val="BA"/>
    <w:family w:val="swiss"/>
    <w:pitch w:val="variable"/>
    <w:sig w:usb0="E0002AFF" w:usb1="C0007843" w:usb2="00000009" w:usb3="00000000" w:csb0="000001FF" w:csb1="00000000"/>
  </w:font>
  <w:font w:name="MinionPro-Regular">
    <w:altName w:val="MS Mincho"/>
    <w:panose1 w:val="00000000000000000000"/>
    <w:charset w:val="80"/>
    <w:family w:val="roman"/>
    <w:notTrueType/>
    <w:pitch w:val="default"/>
    <w:sig w:usb0="00000000" w:usb1="08070000" w:usb2="00000010" w:usb3="00000000" w:csb0="00020000" w:csb1="00000000"/>
  </w:font>
  <w:font w:name="Cambria Math">
    <w:panose1 w:val="02040503050406030204"/>
    <w:charset w:val="BA"/>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7D7F99"/>
    <w:multiLevelType w:val="hybridMultilevel"/>
    <w:tmpl w:val="EC8C423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13C5108A"/>
    <w:multiLevelType w:val="hybridMultilevel"/>
    <w:tmpl w:val="87E289E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nsid w:val="1D9218EB"/>
    <w:multiLevelType w:val="hybridMultilevel"/>
    <w:tmpl w:val="A9C8D6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E567312"/>
    <w:multiLevelType w:val="hybridMultilevel"/>
    <w:tmpl w:val="8E20034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nsid w:val="43D21E55"/>
    <w:multiLevelType w:val="hybridMultilevel"/>
    <w:tmpl w:val="80B65742"/>
    <w:lvl w:ilvl="0" w:tplc="C896C4E8">
      <w:numFmt w:val="bullet"/>
      <w:lvlText w:val="•"/>
      <w:lvlJc w:val="left"/>
      <w:pPr>
        <w:ind w:left="720" w:hanging="360"/>
      </w:pPr>
      <w:rPr>
        <w:rFonts w:ascii="Times New Roman" w:eastAsia="CenturySchoolbookTL-Bold"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nsid w:val="50A04633"/>
    <w:multiLevelType w:val="hybridMultilevel"/>
    <w:tmpl w:val="BDA052B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53CF7AF7"/>
    <w:multiLevelType w:val="hybridMultilevel"/>
    <w:tmpl w:val="42B0A8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9D42868"/>
    <w:multiLevelType w:val="hybridMultilevel"/>
    <w:tmpl w:val="79B8E726"/>
    <w:lvl w:ilvl="0" w:tplc="A64AF9E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71B50AF5"/>
    <w:multiLevelType w:val="hybridMultilevel"/>
    <w:tmpl w:val="88A82D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nsid w:val="79D8166D"/>
    <w:multiLevelType w:val="hybridMultilevel"/>
    <w:tmpl w:val="AA54E89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nsid w:val="7FFC295E"/>
    <w:multiLevelType w:val="hybridMultilevel"/>
    <w:tmpl w:val="58F0556E"/>
    <w:lvl w:ilvl="0" w:tplc="04260001">
      <w:start w:val="1"/>
      <w:numFmt w:val="bullet"/>
      <w:lvlText w:val=""/>
      <w:lvlJc w:val="left"/>
      <w:pPr>
        <w:ind w:left="1215" w:hanging="360"/>
      </w:pPr>
      <w:rPr>
        <w:rFonts w:ascii="Symbol" w:hAnsi="Symbol" w:hint="default"/>
      </w:rPr>
    </w:lvl>
    <w:lvl w:ilvl="1" w:tplc="04260003" w:tentative="1">
      <w:start w:val="1"/>
      <w:numFmt w:val="bullet"/>
      <w:lvlText w:val="o"/>
      <w:lvlJc w:val="left"/>
      <w:pPr>
        <w:ind w:left="1935" w:hanging="360"/>
      </w:pPr>
      <w:rPr>
        <w:rFonts w:ascii="Courier New" w:hAnsi="Courier New" w:cs="Courier New" w:hint="default"/>
      </w:rPr>
    </w:lvl>
    <w:lvl w:ilvl="2" w:tplc="04260005" w:tentative="1">
      <w:start w:val="1"/>
      <w:numFmt w:val="bullet"/>
      <w:lvlText w:val=""/>
      <w:lvlJc w:val="left"/>
      <w:pPr>
        <w:ind w:left="2655" w:hanging="360"/>
      </w:pPr>
      <w:rPr>
        <w:rFonts w:ascii="Wingdings" w:hAnsi="Wingdings" w:hint="default"/>
      </w:rPr>
    </w:lvl>
    <w:lvl w:ilvl="3" w:tplc="04260001" w:tentative="1">
      <w:start w:val="1"/>
      <w:numFmt w:val="bullet"/>
      <w:lvlText w:val=""/>
      <w:lvlJc w:val="left"/>
      <w:pPr>
        <w:ind w:left="3375" w:hanging="360"/>
      </w:pPr>
      <w:rPr>
        <w:rFonts w:ascii="Symbol" w:hAnsi="Symbol" w:hint="default"/>
      </w:rPr>
    </w:lvl>
    <w:lvl w:ilvl="4" w:tplc="04260003" w:tentative="1">
      <w:start w:val="1"/>
      <w:numFmt w:val="bullet"/>
      <w:lvlText w:val="o"/>
      <w:lvlJc w:val="left"/>
      <w:pPr>
        <w:ind w:left="4095" w:hanging="360"/>
      </w:pPr>
      <w:rPr>
        <w:rFonts w:ascii="Courier New" w:hAnsi="Courier New" w:cs="Courier New" w:hint="default"/>
      </w:rPr>
    </w:lvl>
    <w:lvl w:ilvl="5" w:tplc="04260005" w:tentative="1">
      <w:start w:val="1"/>
      <w:numFmt w:val="bullet"/>
      <w:lvlText w:val=""/>
      <w:lvlJc w:val="left"/>
      <w:pPr>
        <w:ind w:left="4815" w:hanging="360"/>
      </w:pPr>
      <w:rPr>
        <w:rFonts w:ascii="Wingdings" w:hAnsi="Wingdings" w:hint="default"/>
      </w:rPr>
    </w:lvl>
    <w:lvl w:ilvl="6" w:tplc="04260001" w:tentative="1">
      <w:start w:val="1"/>
      <w:numFmt w:val="bullet"/>
      <w:lvlText w:val=""/>
      <w:lvlJc w:val="left"/>
      <w:pPr>
        <w:ind w:left="5535" w:hanging="360"/>
      </w:pPr>
      <w:rPr>
        <w:rFonts w:ascii="Symbol" w:hAnsi="Symbol" w:hint="default"/>
      </w:rPr>
    </w:lvl>
    <w:lvl w:ilvl="7" w:tplc="04260003" w:tentative="1">
      <w:start w:val="1"/>
      <w:numFmt w:val="bullet"/>
      <w:lvlText w:val="o"/>
      <w:lvlJc w:val="left"/>
      <w:pPr>
        <w:ind w:left="6255" w:hanging="360"/>
      </w:pPr>
      <w:rPr>
        <w:rFonts w:ascii="Courier New" w:hAnsi="Courier New" w:cs="Courier New" w:hint="default"/>
      </w:rPr>
    </w:lvl>
    <w:lvl w:ilvl="8" w:tplc="04260005" w:tentative="1">
      <w:start w:val="1"/>
      <w:numFmt w:val="bullet"/>
      <w:lvlText w:val=""/>
      <w:lvlJc w:val="left"/>
      <w:pPr>
        <w:ind w:left="6975" w:hanging="360"/>
      </w:pPr>
      <w:rPr>
        <w:rFonts w:ascii="Wingdings" w:hAnsi="Wingdings" w:hint="default"/>
      </w:rPr>
    </w:lvl>
  </w:abstractNum>
  <w:num w:numId="1">
    <w:abstractNumId w:val="8"/>
  </w:num>
  <w:num w:numId="2">
    <w:abstractNumId w:val="7"/>
  </w:num>
  <w:num w:numId="3">
    <w:abstractNumId w:val="2"/>
  </w:num>
  <w:num w:numId="4">
    <w:abstractNumId w:val="6"/>
  </w:num>
  <w:num w:numId="5">
    <w:abstractNumId w:val="9"/>
  </w:num>
  <w:num w:numId="6">
    <w:abstractNumId w:val="4"/>
  </w:num>
  <w:num w:numId="7">
    <w:abstractNumId w:val="3"/>
  </w:num>
  <w:num w:numId="8">
    <w:abstractNumId w:val="1"/>
  </w:num>
  <w:num w:numId="9">
    <w:abstractNumId w:val="0"/>
  </w:num>
  <w:num w:numId="10">
    <w:abstractNumId w:val="10"/>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614D"/>
    <w:rsid w:val="000C0752"/>
    <w:rsid w:val="000C158B"/>
    <w:rsid w:val="0010059E"/>
    <w:rsid w:val="00136C7D"/>
    <w:rsid w:val="001A5973"/>
    <w:rsid w:val="001D6F95"/>
    <w:rsid w:val="00267ACA"/>
    <w:rsid w:val="002A0F9C"/>
    <w:rsid w:val="002A104A"/>
    <w:rsid w:val="002A58D6"/>
    <w:rsid w:val="002A7765"/>
    <w:rsid w:val="002B7B6E"/>
    <w:rsid w:val="002E757B"/>
    <w:rsid w:val="00350E7C"/>
    <w:rsid w:val="0035614D"/>
    <w:rsid w:val="003D6360"/>
    <w:rsid w:val="00406E77"/>
    <w:rsid w:val="00412DDB"/>
    <w:rsid w:val="004358EE"/>
    <w:rsid w:val="004B3604"/>
    <w:rsid w:val="00516326"/>
    <w:rsid w:val="00574304"/>
    <w:rsid w:val="00601C80"/>
    <w:rsid w:val="00622CE9"/>
    <w:rsid w:val="00643FD8"/>
    <w:rsid w:val="006844C1"/>
    <w:rsid w:val="00685B37"/>
    <w:rsid w:val="006D54E9"/>
    <w:rsid w:val="007025D3"/>
    <w:rsid w:val="00741390"/>
    <w:rsid w:val="00746DAC"/>
    <w:rsid w:val="00761E04"/>
    <w:rsid w:val="00774382"/>
    <w:rsid w:val="007E77CD"/>
    <w:rsid w:val="00830442"/>
    <w:rsid w:val="008563D7"/>
    <w:rsid w:val="008F11F6"/>
    <w:rsid w:val="00953A5D"/>
    <w:rsid w:val="00972ED7"/>
    <w:rsid w:val="00A34550"/>
    <w:rsid w:val="00A3708D"/>
    <w:rsid w:val="00AC7ECD"/>
    <w:rsid w:val="00AD12CF"/>
    <w:rsid w:val="00AE53F1"/>
    <w:rsid w:val="00AF16D3"/>
    <w:rsid w:val="00B42850"/>
    <w:rsid w:val="00B52EC4"/>
    <w:rsid w:val="00B76BEF"/>
    <w:rsid w:val="00BC0D19"/>
    <w:rsid w:val="00BE6208"/>
    <w:rsid w:val="00BF097A"/>
    <w:rsid w:val="00C11E88"/>
    <w:rsid w:val="00C1506D"/>
    <w:rsid w:val="00C87E8D"/>
    <w:rsid w:val="00CB0B49"/>
    <w:rsid w:val="00D24FB4"/>
    <w:rsid w:val="00D51DAE"/>
    <w:rsid w:val="00D84122"/>
    <w:rsid w:val="00DB670B"/>
    <w:rsid w:val="00DE57F5"/>
    <w:rsid w:val="00ED2BA8"/>
    <w:rsid w:val="00F339B3"/>
    <w:rsid w:val="00F55682"/>
    <w:rsid w:val="00F70B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arasts">
    <w:name w:val="Normal"/>
    <w:qFormat/>
    <w:rsid w:val="00516326"/>
  </w:style>
  <w:style w:type="paragraph" w:styleId="Virsraksts1">
    <w:name w:val="heading 1"/>
    <w:basedOn w:val="Parasts"/>
    <w:link w:val="Virsraksts1Rakstz"/>
    <w:uiPriority w:val="9"/>
    <w:qFormat/>
    <w:rsid w:val="006D54E9"/>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paragraph" w:styleId="Virsraksts2">
    <w:name w:val="heading 2"/>
    <w:basedOn w:val="Parasts"/>
    <w:next w:val="Parasts"/>
    <w:link w:val="Virsraksts2Rakstz"/>
    <w:uiPriority w:val="9"/>
    <w:unhideWhenUsed/>
    <w:qFormat/>
    <w:rsid w:val="00B76BE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Virsraksts3">
    <w:name w:val="heading 3"/>
    <w:basedOn w:val="Parasts"/>
    <w:next w:val="Parasts"/>
    <w:link w:val="Virsraksts3Rakstz"/>
    <w:uiPriority w:val="9"/>
    <w:semiHidden/>
    <w:unhideWhenUsed/>
    <w:qFormat/>
    <w:rsid w:val="002A7765"/>
    <w:pPr>
      <w:keepNext/>
      <w:keepLines/>
      <w:spacing w:before="200" w:after="0"/>
      <w:outlineLvl w:val="2"/>
    </w:pPr>
    <w:rPr>
      <w:rFonts w:asciiTheme="majorHAnsi" w:eastAsiaTheme="majorEastAsia" w:hAnsiTheme="majorHAnsi" w:cstheme="majorBidi"/>
      <w:b/>
      <w:bCs/>
      <w:color w:val="4F81BD" w:themeColor="accent1"/>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basedOn w:val="Parasts"/>
    <w:uiPriority w:val="34"/>
    <w:qFormat/>
    <w:rsid w:val="00AE53F1"/>
    <w:pPr>
      <w:ind w:left="720"/>
      <w:contextualSpacing/>
    </w:pPr>
  </w:style>
  <w:style w:type="paragraph" w:styleId="Balonteksts">
    <w:name w:val="Balloon Text"/>
    <w:basedOn w:val="Parasts"/>
    <w:link w:val="BalontekstsRakstz"/>
    <w:uiPriority w:val="99"/>
    <w:semiHidden/>
    <w:unhideWhenUsed/>
    <w:rsid w:val="00574304"/>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574304"/>
    <w:rPr>
      <w:rFonts w:ascii="Tahoma" w:hAnsi="Tahoma" w:cs="Tahoma"/>
      <w:sz w:val="16"/>
      <w:szCs w:val="16"/>
    </w:rPr>
  </w:style>
  <w:style w:type="character" w:styleId="Hipersaite">
    <w:name w:val="Hyperlink"/>
    <w:basedOn w:val="Noklusjumarindkopasfonts"/>
    <w:uiPriority w:val="99"/>
    <w:unhideWhenUsed/>
    <w:rsid w:val="00267ACA"/>
    <w:rPr>
      <w:color w:val="0000FF" w:themeColor="hyperlink"/>
      <w:u w:val="single"/>
    </w:rPr>
  </w:style>
  <w:style w:type="character" w:styleId="HTMLcitts">
    <w:name w:val="HTML Cite"/>
    <w:basedOn w:val="Noklusjumarindkopasfonts"/>
    <w:uiPriority w:val="99"/>
    <w:semiHidden/>
    <w:unhideWhenUsed/>
    <w:rsid w:val="00267ACA"/>
    <w:rPr>
      <w:i/>
      <w:iCs/>
    </w:rPr>
  </w:style>
  <w:style w:type="character" w:customStyle="1" w:styleId="Virsraksts1Rakstz">
    <w:name w:val="Virsraksts 1 Rakstz."/>
    <w:basedOn w:val="Noklusjumarindkopasfonts"/>
    <w:link w:val="Virsraksts1"/>
    <w:uiPriority w:val="9"/>
    <w:rsid w:val="006D54E9"/>
    <w:rPr>
      <w:rFonts w:ascii="Times New Roman" w:eastAsia="Times New Roman" w:hAnsi="Times New Roman" w:cs="Times New Roman"/>
      <w:b/>
      <w:bCs/>
      <w:kern w:val="36"/>
      <w:sz w:val="48"/>
      <w:szCs w:val="48"/>
      <w:lang w:val="en-US"/>
    </w:rPr>
  </w:style>
  <w:style w:type="character" w:customStyle="1" w:styleId="Virsraksts3Rakstz">
    <w:name w:val="Virsraksts 3 Rakstz."/>
    <w:basedOn w:val="Noklusjumarindkopasfonts"/>
    <w:link w:val="Virsraksts3"/>
    <w:uiPriority w:val="9"/>
    <w:semiHidden/>
    <w:rsid w:val="002A7765"/>
    <w:rPr>
      <w:rFonts w:asciiTheme="majorHAnsi" w:eastAsiaTheme="majorEastAsia" w:hAnsiTheme="majorHAnsi" w:cstheme="majorBidi"/>
      <w:b/>
      <w:bCs/>
      <w:color w:val="4F81BD" w:themeColor="accent1"/>
    </w:rPr>
  </w:style>
  <w:style w:type="character" w:customStyle="1" w:styleId="Virsraksts2Rakstz">
    <w:name w:val="Virsraksts 2 Rakstz."/>
    <w:basedOn w:val="Noklusjumarindkopasfonts"/>
    <w:link w:val="Virsraksts2"/>
    <w:uiPriority w:val="9"/>
    <w:rsid w:val="00B76BEF"/>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arasts">
    <w:name w:val="Normal"/>
    <w:qFormat/>
    <w:rsid w:val="00516326"/>
  </w:style>
  <w:style w:type="paragraph" w:styleId="Virsraksts1">
    <w:name w:val="heading 1"/>
    <w:basedOn w:val="Parasts"/>
    <w:link w:val="Virsraksts1Rakstz"/>
    <w:uiPriority w:val="9"/>
    <w:qFormat/>
    <w:rsid w:val="006D54E9"/>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paragraph" w:styleId="Virsraksts2">
    <w:name w:val="heading 2"/>
    <w:basedOn w:val="Parasts"/>
    <w:next w:val="Parasts"/>
    <w:link w:val="Virsraksts2Rakstz"/>
    <w:uiPriority w:val="9"/>
    <w:unhideWhenUsed/>
    <w:qFormat/>
    <w:rsid w:val="00B76BE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Virsraksts3">
    <w:name w:val="heading 3"/>
    <w:basedOn w:val="Parasts"/>
    <w:next w:val="Parasts"/>
    <w:link w:val="Virsraksts3Rakstz"/>
    <w:uiPriority w:val="9"/>
    <w:semiHidden/>
    <w:unhideWhenUsed/>
    <w:qFormat/>
    <w:rsid w:val="002A7765"/>
    <w:pPr>
      <w:keepNext/>
      <w:keepLines/>
      <w:spacing w:before="200" w:after="0"/>
      <w:outlineLvl w:val="2"/>
    </w:pPr>
    <w:rPr>
      <w:rFonts w:asciiTheme="majorHAnsi" w:eastAsiaTheme="majorEastAsia" w:hAnsiTheme="majorHAnsi" w:cstheme="majorBidi"/>
      <w:b/>
      <w:bCs/>
      <w:color w:val="4F81BD" w:themeColor="accent1"/>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basedOn w:val="Parasts"/>
    <w:uiPriority w:val="34"/>
    <w:qFormat/>
    <w:rsid w:val="00AE53F1"/>
    <w:pPr>
      <w:ind w:left="720"/>
      <w:contextualSpacing/>
    </w:pPr>
  </w:style>
  <w:style w:type="paragraph" w:styleId="Balonteksts">
    <w:name w:val="Balloon Text"/>
    <w:basedOn w:val="Parasts"/>
    <w:link w:val="BalontekstsRakstz"/>
    <w:uiPriority w:val="99"/>
    <w:semiHidden/>
    <w:unhideWhenUsed/>
    <w:rsid w:val="00574304"/>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574304"/>
    <w:rPr>
      <w:rFonts w:ascii="Tahoma" w:hAnsi="Tahoma" w:cs="Tahoma"/>
      <w:sz w:val="16"/>
      <w:szCs w:val="16"/>
    </w:rPr>
  </w:style>
  <w:style w:type="character" w:styleId="Hipersaite">
    <w:name w:val="Hyperlink"/>
    <w:basedOn w:val="Noklusjumarindkopasfonts"/>
    <w:uiPriority w:val="99"/>
    <w:unhideWhenUsed/>
    <w:rsid w:val="00267ACA"/>
    <w:rPr>
      <w:color w:val="0000FF" w:themeColor="hyperlink"/>
      <w:u w:val="single"/>
    </w:rPr>
  </w:style>
  <w:style w:type="character" w:styleId="HTMLcitts">
    <w:name w:val="HTML Cite"/>
    <w:basedOn w:val="Noklusjumarindkopasfonts"/>
    <w:uiPriority w:val="99"/>
    <w:semiHidden/>
    <w:unhideWhenUsed/>
    <w:rsid w:val="00267ACA"/>
    <w:rPr>
      <w:i/>
      <w:iCs/>
    </w:rPr>
  </w:style>
  <w:style w:type="character" w:customStyle="1" w:styleId="Virsraksts1Rakstz">
    <w:name w:val="Virsraksts 1 Rakstz."/>
    <w:basedOn w:val="Noklusjumarindkopasfonts"/>
    <w:link w:val="Virsraksts1"/>
    <w:uiPriority w:val="9"/>
    <w:rsid w:val="006D54E9"/>
    <w:rPr>
      <w:rFonts w:ascii="Times New Roman" w:eastAsia="Times New Roman" w:hAnsi="Times New Roman" w:cs="Times New Roman"/>
      <w:b/>
      <w:bCs/>
      <w:kern w:val="36"/>
      <w:sz w:val="48"/>
      <w:szCs w:val="48"/>
      <w:lang w:val="en-US"/>
    </w:rPr>
  </w:style>
  <w:style w:type="character" w:customStyle="1" w:styleId="Virsraksts3Rakstz">
    <w:name w:val="Virsraksts 3 Rakstz."/>
    <w:basedOn w:val="Noklusjumarindkopasfonts"/>
    <w:link w:val="Virsraksts3"/>
    <w:uiPriority w:val="9"/>
    <w:semiHidden/>
    <w:rsid w:val="002A7765"/>
    <w:rPr>
      <w:rFonts w:asciiTheme="majorHAnsi" w:eastAsiaTheme="majorEastAsia" w:hAnsiTheme="majorHAnsi" w:cstheme="majorBidi"/>
      <w:b/>
      <w:bCs/>
      <w:color w:val="4F81BD" w:themeColor="accent1"/>
    </w:rPr>
  </w:style>
  <w:style w:type="character" w:customStyle="1" w:styleId="Virsraksts2Rakstz">
    <w:name w:val="Virsraksts 2 Rakstz."/>
    <w:basedOn w:val="Noklusjumarindkopasfonts"/>
    <w:link w:val="Virsraksts2"/>
    <w:uiPriority w:val="9"/>
    <w:rsid w:val="00B76BEF"/>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187613">
      <w:bodyDiv w:val="1"/>
      <w:marLeft w:val="0"/>
      <w:marRight w:val="0"/>
      <w:marTop w:val="0"/>
      <w:marBottom w:val="0"/>
      <w:divBdr>
        <w:top w:val="none" w:sz="0" w:space="0" w:color="auto"/>
        <w:left w:val="none" w:sz="0" w:space="0" w:color="auto"/>
        <w:bottom w:val="none" w:sz="0" w:space="0" w:color="auto"/>
        <w:right w:val="none" w:sz="0" w:space="0" w:color="auto"/>
      </w:divBdr>
    </w:div>
    <w:div w:id="460152423">
      <w:bodyDiv w:val="1"/>
      <w:marLeft w:val="0"/>
      <w:marRight w:val="0"/>
      <w:marTop w:val="0"/>
      <w:marBottom w:val="0"/>
      <w:divBdr>
        <w:top w:val="none" w:sz="0" w:space="0" w:color="auto"/>
        <w:left w:val="none" w:sz="0" w:space="0" w:color="auto"/>
        <w:bottom w:val="none" w:sz="0" w:space="0" w:color="auto"/>
        <w:right w:val="none" w:sz="0" w:space="0" w:color="auto"/>
      </w:divBdr>
    </w:div>
    <w:div w:id="913509178">
      <w:bodyDiv w:val="1"/>
      <w:marLeft w:val="0"/>
      <w:marRight w:val="0"/>
      <w:marTop w:val="0"/>
      <w:marBottom w:val="0"/>
      <w:divBdr>
        <w:top w:val="none" w:sz="0" w:space="0" w:color="auto"/>
        <w:left w:val="none" w:sz="0" w:space="0" w:color="auto"/>
        <w:bottom w:val="none" w:sz="0" w:space="0" w:color="auto"/>
        <w:right w:val="none" w:sz="0" w:space="0" w:color="auto"/>
      </w:divBdr>
    </w:div>
    <w:div w:id="1222253281">
      <w:bodyDiv w:val="1"/>
      <w:marLeft w:val="0"/>
      <w:marRight w:val="0"/>
      <w:marTop w:val="0"/>
      <w:marBottom w:val="0"/>
      <w:divBdr>
        <w:top w:val="none" w:sz="0" w:space="0" w:color="auto"/>
        <w:left w:val="none" w:sz="0" w:space="0" w:color="auto"/>
        <w:bottom w:val="none" w:sz="0" w:space="0" w:color="auto"/>
        <w:right w:val="none" w:sz="0" w:space="0" w:color="auto"/>
      </w:divBdr>
    </w:div>
    <w:div w:id="1587302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radavesels.lv/Uploads/2014/02/19/37_2011_Riciba_arkartas_situacijas.pdf" TargetMode="External"/><Relationship Id="rId13" Type="http://schemas.openxmlformats.org/officeDocument/2006/relationships/hyperlink" Target="https://www.youtube.com/watch?v=MgdYrkAh42k"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hyperlink" Target="https://lv.wikipedia.org/wiki/%C5%AAdens_att%C4%ABr%C4%AB%C5%A1ana" TargetMode="External"/><Relationship Id="rId12" Type="http://schemas.openxmlformats.org/officeDocument/2006/relationships/hyperlink" Target="http://www.uzdevumi.lv/p/dabaszinibas/3-klase/elektriba-un-magnetisms-10414/re-3285e484-c653-4b7a-8144-cfb67c67d2c8"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poki.tvnet.lv/praktiskais/Ka-iegut-uguni-bez-serkociniem/475523"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https://www.google.lv/url?sa=t&amp;rct=j&amp;q=&amp;esrc=s&amp;source=web&amp;cd=4&amp;cad=rja&amp;uact=8&amp;ved=0ahUKEwj-t67U_9vXAhWmC5oKHShLCHwQFgg6MAM&amp;url=http%3A%2F%2Fprofizgl.lu.lv%2Fmod%2Fresource%2Fview.php%3Fid%3D22479&amp;usg=AOvVaw0G_9QTHpuLNwAqF53zGaTk" TargetMode="External"/><Relationship Id="rId19" Type="http://schemas.openxmlformats.org/officeDocument/2006/relationships/image" Target="media/image6.gif"/><Relationship Id="rId4" Type="http://schemas.microsoft.com/office/2007/relationships/stylesWithEffects" Target="stylesWithEffects.xml"/><Relationship Id="rId9" Type="http://schemas.openxmlformats.org/officeDocument/2006/relationships/hyperlink" Target="http://raksti.daba.lv/referaati/2012/ance12/teejas.html" TargetMode="External"/><Relationship Id="rId14" Type="http://schemas.openxmlformats.org/officeDocument/2006/relationships/image" Target="media/image1.jpeg"/><Relationship Id="rId22"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5A34BD-D282-4199-93F7-068F9FECE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Pages>
  <Words>7259</Words>
  <Characters>4138</Characters>
  <Application>Microsoft Office Word</Application>
  <DocSecurity>0</DocSecurity>
  <Lines>34</Lines>
  <Paragraphs>22</Paragraphs>
  <ScaleCrop>false</ScaleCrop>
  <HeadingPairs>
    <vt:vector size="4" baseType="variant">
      <vt:variant>
        <vt:lpstr>Nosaukums</vt:lpstr>
      </vt:variant>
      <vt:variant>
        <vt:i4>1</vt:i4>
      </vt:variant>
      <vt:variant>
        <vt:lpstr>Название</vt:lpstr>
      </vt:variant>
      <vt:variant>
        <vt:i4>1</vt:i4>
      </vt:variant>
    </vt:vector>
  </HeadingPairs>
  <TitlesOfParts>
    <vt:vector size="2" baseType="lpstr">
      <vt:lpstr/>
      <vt:lpstr/>
    </vt:vector>
  </TitlesOfParts>
  <Company>RD</Company>
  <LinksUpToDate>false</LinksUpToDate>
  <CharactersWithSpaces>11375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savishans</dc:creator>
  <cp:lastModifiedBy>savishans</cp:lastModifiedBy>
  <cp:revision>25</cp:revision>
  <cp:lastPrinted>2017-11-29T07:52:00Z</cp:lastPrinted>
  <dcterms:created xsi:type="dcterms:W3CDTF">2017-11-27T05:45:00Z</dcterms:created>
  <dcterms:modified xsi:type="dcterms:W3CDTF">2017-12-05T08:54:00Z</dcterms:modified>
</cp:coreProperties>
</file>